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C02" w:rsidRDefault="0064236D" w:rsidP="003E0C02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5B039">
                <wp:simplePos x="0" y="0"/>
                <wp:positionH relativeFrom="column">
                  <wp:posOffset>1447165</wp:posOffset>
                </wp:positionH>
                <wp:positionV relativeFrom="paragraph">
                  <wp:posOffset>246380</wp:posOffset>
                </wp:positionV>
                <wp:extent cx="4291965" cy="6756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96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CDC" w:rsidRPr="00654709" w:rsidRDefault="00EE4CDC" w:rsidP="003E0C02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4709">
                              <w:rPr>
                                <w:b/>
                                <w:sz w:val="28"/>
                                <w:szCs w:val="28"/>
                              </w:rPr>
                              <w:t>OBEC MĚLNICKÉ VTELNO</w:t>
                            </w:r>
                          </w:p>
                          <w:p w:rsidR="00EE4CDC" w:rsidRPr="00654709" w:rsidRDefault="00EE4CDC" w:rsidP="003E0C02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4709">
                              <w:rPr>
                                <w:b/>
                                <w:sz w:val="28"/>
                                <w:szCs w:val="28"/>
                              </w:rPr>
                              <w:t>Mělnická 49, 277 38 Mělnické Vtelno</w:t>
                            </w:r>
                          </w:p>
                          <w:p w:rsidR="00EE4CDC" w:rsidRDefault="00EE4CDC" w:rsidP="003E0C0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25B0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3.95pt;margin-top:19.4pt;width:337.95pt;height:5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" stroked="f">
                <v:textbox style="mso-fit-shape-to-text:t">
                  <w:txbxContent>
                    <w:p w:rsidR="00EE4CDC" w:rsidRPr="00654709" w:rsidRDefault="00EE4CDC" w:rsidP="003E0C02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654709">
                        <w:rPr>
                          <w:b/>
                          <w:sz w:val="28"/>
                          <w:szCs w:val="28"/>
                        </w:rPr>
                        <w:t>OBEC MĚLNICKÉ VTELNO</w:t>
                      </w:r>
                    </w:p>
                    <w:p w:rsidR="00EE4CDC" w:rsidRPr="00654709" w:rsidRDefault="00EE4CDC" w:rsidP="003E0C02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654709">
                        <w:rPr>
                          <w:b/>
                          <w:sz w:val="28"/>
                          <w:szCs w:val="28"/>
                        </w:rPr>
                        <w:t>Mělnická 49, 277 38 Mělnické Vtelno</w:t>
                      </w:r>
                    </w:p>
                    <w:p w:rsidR="00EE4CDC" w:rsidRDefault="00EE4CDC" w:rsidP="003E0C02"/>
                  </w:txbxContent>
                </v:textbox>
              </v:shape>
            </w:pict>
          </mc:Fallback>
        </mc:AlternateContent>
      </w:r>
      <w:r w:rsidR="003E0C02" w:rsidRPr="00654709">
        <w:rPr>
          <w:noProof/>
        </w:rPr>
        <w:t xml:space="preserve">        </w:t>
      </w:r>
      <w:r w:rsidR="003E0C02">
        <w:rPr>
          <w:noProof/>
        </w:rPr>
        <w:drawing>
          <wp:inline distT="0" distB="0" distL="0" distR="0">
            <wp:extent cx="733425" cy="733425"/>
            <wp:effectExtent l="0" t="0" r="0" b="0"/>
            <wp:docPr id="1" name="Obrázek 1" descr="Oficiální stránky obce M&amp;ecaron;lnické Vte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Oficiální stránky obce M&amp;ecaron;lnické Vtel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C02" w:rsidRPr="00654709">
        <w:rPr>
          <w:noProof/>
        </w:rPr>
        <w:t xml:space="preserve">                  </w:t>
      </w:r>
      <w:r w:rsidR="003E0C02" w:rsidRPr="00C26C63">
        <w:rPr>
          <w:noProof/>
        </w:rPr>
        <w:tab/>
      </w:r>
    </w:p>
    <w:p w:rsidR="003E0C02" w:rsidRPr="00AA6601" w:rsidRDefault="003E0C02" w:rsidP="00A5443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972DC5" w:rsidRDefault="00F109FF" w:rsidP="00A5443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A6601">
        <w:rPr>
          <w:b/>
          <w:bCs/>
          <w:sz w:val="32"/>
          <w:szCs w:val="32"/>
        </w:rPr>
        <w:t>Smlouva o nájmu prostor</w:t>
      </w:r>
      <w:r w:rsidR="00F73C5F">
        <w:rPr>
          <w:b/>
          <w:bCs/>
          <w:sz w:val="32"/>
          <w:szCs w:val="32"/>
        </w:rPr>
        <w:t xml:space="preserve"> </w:t>
      </w:r>
      <w:r w:rsidR="00972DC5">
        <w:rPr>
          <w:b/>
          <w:bCs/>
          <w:sz w:val="32"/>
          <w:szCs w:val="32"/>
        </w:rPr>
        <w:t>sloužící</w:t>
      </w:r>
      <w:r w:rsidR="00D65ECE">
        <w:rPr>
          <w:b/>
          <w:bCs/>
          <w:sz w:val="32"/>
          <w:szCs w:val="32"/>
        </w:rPr>
        <w:t>c</w:t>
      </w:r>
      <w:r w:rsidR="00972DC5">
        <w:rPr>
          <w:b/>
          <w:bCs/>
          <w:sz w:val="32"/>
          <w:szCs w:val="32"/>
        </w:rPr>
        <w:t xml:space="preserve">h podnikání </w:t>
      </w:r>
    </w:p>
    <w:p w:rsidR="00A54438" w:rsidRPr="00AA6601" w:rsidRDefault="002218C8" w:rsidP="00A5443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A6601">
        <w:rPr>
          <w:b/>
          <w:bCs/>
          <w:sz w:val="32"/>
          <w:szCs w:val="32"/>
        </w:rPr>
        <w:t xml:space="preserve">– </w:t>
      </w:r>
      <w:r w:rsidRPr="00560AF7">
        <w:rPr>
          <w:b/>
          <w:bCs/>
          <w:sz w:val="32"/>
          <w:szCs w:val="32"/>
        </w:rPr>
        <w:t>KD</w:t>
      </w:r>
      <w:r w:rsidR="00B37789" w:rsidRPr="00560AF7">
        <w:rPr>
          <w:b/>
          <w:bCs/>
          <w:sz w:val="32"/>
          <w:szCs w:val="32"/>
        </w:rPr>
        <w:t xml:space="preserve"> č.</w:t>
      </w:r>
      <w:r w:rsidRPr="00560AF7">
        <w:rPr>
          <w:b/>
          <w:bCs/>
          <w:sz w:val="32"/>
          <w:szCs w:val="32"/>
        </w:rPr>
        <w:t xml:space="preserve"> </w:t>
      </w:r>
      <w:r w:rsidR="00EE4024">
        <w:rPr>
          <w:b/>
          <w:bCs/>
          <w:sz w:val="32"/>
          <w:szCs w:val="32"/>
        </w:rPr>
        <w:t>1</w:t>
      </w:r>
      <w:r w:rsidR="005C16FC">
        <w:rPr>
          <w:b/>
          <w:bCs/>
          <w:sz w:val="32"/>
          <w:szCs w:val="32"/>
        </w:rPr>
        <w:t>/2018</w:t>
      </w:r>
    </w:p>
    <w:p w:rsidR="00A54438" w:rsidRPr="00AA6601" w:rsidRDefault="00A54438" w:rsidP="000A028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A0280" w:rsidRPr="00AA6601" w:rsidRDefault="00240095" w:rsidP="000A028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Pronajímatel:               </w:t>
      </w:r>
      <w:r w:rsidR="000A0280" w:rsidRPr="00AA6601">
        <w:rPr>
          <w:rFonts w:ascii="Arial" w:hAnsi="Arial" w:cs="Arial"/>
          <w:b/>
          <w:bCs/>
          <w:sz w:val="20"/>
          <w:szCs w:val="20"/>
        </w:rPr>
        <w:t>Obec Mělnické Vtelno</w:t>
      </w:r>
    </w:p>
    <w:p w:rsidR="000A0280" w:rsidRPr="00AA6601" w:rsidRDefault="000A0280" w:rsidP="000A028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 xml:space="preserve">se sídlem:     </w:t>
      </w:r>
      <w:r w:rsidRPr="00AA6601">
        <w:rPr>
          <w:rFonts w:ascii="Arial" w:hAnsi="Arial" w:cs="Arial"/>
          <w:sz w:val="20"/>
          <w:szCs w:val="20"/>
        </w:rPr>
        <w:tab/>
      </w:r>
      <w:r w:rsidRPr="00AA6601">
        <w:rPr>
          <w:rFonts w:ascii="Arial" w:hAnsi="Arial" w:cs="Arial"/>
          <w:sz w:val="20"/>
          <w:szCs w:val="20"/>
        </w:rPr>
        <w:tab/>
        <w:t xml:space="preserve">Obecního úřadu </w:t>
      </w:r>
      <w:r w:rsidR="006B7C72" w:rsidRPr="00AA6601">
        <w:rPr>
          <w:rFonts w:ascii="Arial" w:hAnsi="Arial" w:cs="Arial"/>
          <w:sz w:val="20"/>
          <w:szCs w:val="20"/>
        </w:rPr>
        <w:t xml:space="preserve">Mělnická </w:t>
      </w:r>
      <w:r w:rsidRPr="00AA6601">
        <w:rPr>
          <w:rFonts w:ascii="Arial" w:hAnsi="Arial" w:cs="Arial"/>
          <w:sz w:val="20"/>
          <w:szCs w:val="20"/>
        </w:rPr>
        <w:t>čp. 49</w:t>
      </w:r>
      <w:r w:rsidR="006B7C72" w:rsidRPr="00AA6601">
        <w:rPr>
          <w:rFonts w:ascii="Arial" w:hAnsi="Arial" w:cs="Arial"/>
          <w:sz w:val="20"/>
          <w:szCs w:val="20"/>
        </w:rPr>
        <w:t>, Mělnické Vtelno</w:t>
      </w:r>
    </w:p>
    <w:p w:rsidR="000A0280" w:rsidRPr="00AA6601" w:rsidRDefault="000A0280" w:rsidP="000A028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 xml:space="preserve">IČ:                               </w:t>
      </w:r>
      <w:r w:rsidRPr="00AA6601">
        <w:rPr>
          <w:rFonts w:ascii="Arial" w:hAnsi="Arial" w:cs="Arial"/>
          <w:sz w:val="20"/>
          <w:szCs w:val="20"/>
        </w:rPr>
        <w:tab/>
        <w:t>00237060</w:t>
      </w:r>
    </w:p>
    <w:p w:rsidR="000A0280" w:rsidRDefault="000A0280" w:rsidP="000A028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 xml:space="preserve">zastoupená:                </w:t>
      </w:r>
      <w:r w:rsidRPr="00AA6601">
        <w:rPr>
          <w:rFonts w:ascii="Arial" w:hAnsi="Arial" w:cs="Arial"/>
          <w:sz w:val="20"/>
          <w:szCs w:val="20"/>
        </w:rPr>
        <w:tab/>
        <w:t xml:space="preserve">starostkou obce </w:t>
      </w:r>
      <w:r w:rsidR="003024E2">
        <w:rPr>
          <w:rFonts w:ascii="Arial" w:hAnsi="Arial" w:cs="Arial"/>
          <w:sz w:val="20"/>
          <w:szCs w:val="20"/>
        </w:rPr>
        <w:t>Bc. Martinou Karbanovou</w:t>
      </w:r>
    </w:p>
    <w:p w:rsidR="002C12BC" w:rsidRPr="00AA6601" w:rsidRDefault="002C12BC" w:rsidP="000A028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osoba:</w:t>
      </w:r>
      <w:r>
        <w:rPr>
          <w:rFonts w:ascii="Arial" w:hAnsi="Arial" w:cs="Arial"/>
          <w:sz w:val="20"/>
          <w:szCs w:val="20"/>
        </w:rPr>
        <w:tab/>
        <w:t>Ing. Jaroslav Vacek, místostarosta</w:t>
      </w:r>
    </w:p>
    <w:p w:rsidR="00F109FF" w:rsidRPr="00AA6601" w:rsidRDefault="00F109F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>(dále jen „pronajímatel“)</w:t>
      </w:r>
    </w:p>
    <w:p w:rsidR="00F109FF" w:rsidRPr="00AA6601" w:rsidRDefault="00F109F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109FF" w:rsidRPr="00AA6601" w:rsidRDefault="00F109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>a</w:t>
      </w:r>
    </w:p>
    <w:p w:rsidR="000A0280" w:rsidRPr="00AA6601" w:rsidRDefault="000A028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A0280" w:rsidRPr="00AA6601" w:rsidRDefault="00A54438" w:rsidP="000A028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b/>
          <w:bCs/>
          <w:sz w:val="20"/>
          <w:szCs w:val="20"/>
        </w:rPr>
        <w:t xml:space="preserve">Nájemce </w:t>
      </w:r>
      <w:r w:rsidR="00BF4DFA">
        <w:rPr>
          <w:rFonts w:ascii="Arial" w:hAnsi="Arial" w:cs="Arial"/>
          <w:b/>
          <w:bCs/>
          <w:sz w:val="20"/>
          <w:szCs w:val="20"/>
        </w:rPr>
        <w:tab/>
      </w:r>
      <w:r w:rsidR="00BF4DFA">
        <w:rPr>
          <w:rFonts w:ascii="Arial" w:hAnsi="Arial" w:cs="Arial"/>
          <w:b/>
          <w:bCs/>
          <w:sz w:val="20"/>
          <w:szCs w:val="20"/>
        </w:rPr>
        <w:tab/>
      </w:r>
      <w:r w:rsidR="004D7718">
        <w:rPr>
          <w:rFonts w:ascii="Arial" w:hAnsi="Arial" w:cs="Arial"/>
          <w:b/>
          <w:bCs/>
          <w:sz w:val="20"/>
          <w:szCs w:val="20"/>
        </w:rPr>
        <w:tab/>
      </w:r>
      <w:r w:rsidR="004D7718">
        <w:rPr>
          <w:rFonts w:ascii="Arial" w:hAnsi="Arial" w:cs="Arial"/>
          <w:b/>
          <w:bCs/>
          <w:sz w:val="20"/>
          <w:szCs w:val="20"/>
        </w:rPr>
        <w:tab/>
      </w:r>
      <w:r w:rsidR="004D7718">
        <w:rPr>
          <w:rFonts w:ascii="Arial" w:hAnsi="Arial" w:cs="Arial"/>
          <w:b/>
          <w:bCs/>
          <w:sz w:val="20"/>
          <w:szCs w:val="20"/>
        </w:rPr>
        <w:tab/>
      </w:r>
      <w:r w:rsidR="00CF7E98">
        <w:rPr>
          <w:rFonts w:ascii="Arial" w:hAnsi="Arial" w:cs="Arial"/>
          <w:b/>
          <w:bCs/>
          <w:sz w:val="20"/>
          <w:szCs w:val="20"/>
        </w:rPr>
        <w:t xml:space="preserve"> RČ </w:t>
      </w:r>
      <w:r w:rsidRPr="00AA6601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AA6601">
        <w:rPr>
          <w:rFonts w:ascii="Arial" w:hAnsi="Arial" w:cs="Arial"/>
          <w:b/>
          <w:bCs/>
          <w:sz w:val="20"/>
          <w:szCs w:val="20"/>
        </w:rPr>
        <w:tab/>
      </w:r>
    </w:p>
    <w:p w:rsidR="000A0280" w:rsidRPr="00AA6601" w:rsidRDefault="000A0280" w:rsidP="000A028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 xml:space="preserve">bytem:       </w:t>
      </w:r>
      <w:r w:rsidR="00804DF5" w:rsidRPr="00AA6601">
        <w:rPr>
          <w:rFonts w:ascii="Arial" w:hAnsi="Arial" w:cs="Arial"/>
          <w:sz w:val="20"/>
          <w:szCs w:val="20"/>
        </w:rPr>
        <w:t xml:space="preserve">                    </w:t>
      </w:r>
      <w:r w:rsidR="00560AF7">
        <w:rPr>
          <w:rFonts w:ascii="Arial" w:hAnsi="Arial" w:cs="Arial"/>
          <w:sz w:val="20"/>
          <w:szCs w:val="20"/>
        </w:rPr>
        <w:t xml:space="preserve"> </w:t>
      </w:r>
    </w:p>
    <w:p w:rsidR="000A0280" w:rsidRPr="00AA6601" w:rsidRDefault="000A0280" w:rsidP="000A028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 xml:space="preserve">IČ:                           </w:t>
      </w:r>
      <w:r w:rsidRPr="00AA6601">
        <w:rPr>
          <w:rFonts w:ascii="Arial" w:hAnsi="Arial" w:cs="Arial"/>
          <w:sz w:val="20"/>
          <w:szCs w:val="20"/>
        </w:rPr>
        <w:tab/>
      </w:r>
    </w:p>
    <w:p w:rsidR="00F109FF" w:rsidRPr="00AA6601" w:rsidRDefault="00F109F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>(dále jen „nájemce")</w:t>
      </w:r>
    </w:p>
    <w:p w:rsidR="00DE5320" w:rsidRPr="00AA6601" w:rsidRDefault="00DE5320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:rsidR="00B37789" w:rsidRDefault="00F109FF" w:rsidP="0080650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>uzavírají níže u</w:t>
      </w:r>
      <w:r w:rsidR="006946DC">
        <w:rPr>
          <w:rFonts w:ascii="Arial" w:hAnsi="Arial" w:cs="Arial"/>
          <w:sz w:val="20"/>
          <w:szCs w:val="20"/>
        </w:rPr>
        <w:t>vedeného dne, měsíce a roku tuto</w:t>
      </w:r>
      <w:r w:rsidR="00806505" w:rsidRPr="00AA6601">
        <w:rPr>
          <w:rFonts w:ascii="Arial" w:hAnsi="Arial" w:cs="Arial"/>
          <w:sz w:val="20"/>
          <w:szCs w:val="20"/>
        </w:rPr>
        <w:t xml:space="preserve"> </w:t>
      </w:r>
    </w:p>
    <w:p w:rsidR="006946DC" w:rsidRDefault="00806505" w:rsidP="0080650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A6601">
        <w:rPr>
          <w:rFonts w:ascii="Arial" w:hAnsi="Arial" w:cs="Arial"/>
          <w:b/>
          <w:sz w:val="20"/>
          <w:szCs w:val="20"/>
        </w:rPr>
        <w:t>Smlouv</w:t>
      </w:r>
      <w:r w:rsidR="006946DC">
        <w:rPr>
          <w:rFonts w:ascii="Arial" w:hAnsi="Arial" w:cs="Arial"/>
          <w:b/>
          <w:sz w:val="20"/>
          <w:szCs w:val="20"/>
        </w:rPr>
        <w:t>u</w:t>
      </w:r>
      <w:r w:rsidRPr="00AA6601">
        <w:rPr>
          <w:rFonts w:ascii="Arial" w:hAnsi="Arial" w:cs="Arial"/>
          <w:sz w:val="20"/>
          <w:szCs w:val="20"/>
        </w:rPr>
        <w:t xml:space="preserve"> </w:t>
      </w:r>
      <w:r w:rsidR="00F109FF" w:rsidRPr="00AA6601">
        <w:rPr>
          <w:rFonts w:ascii="Arial" w:hAnsi="Arial" w:cs="Arial"/>
          <w:b/>
          <w:bCs/>
          <w:sz w:val="20"/>
          <w:szCs w:val="20"/>
        </w:rPr>
        <w:t>o nájmu prostor</w:t>
      </w:r>
      <w:r w:rsidR="00972DC5">
        <w:rPr>
          <w:rFonts w:ascii="Arial" w:hAnsi="Arial" w:cs="Arial"/>
          <w:b/>
          <w:bCs/>
          <w:sz w:val="20"/>
          <w:szCs w:val="20"/>
        </w:rPr>
        <w:t xml:space="preserve"> sloužící</w:t>
      </w:r>
      <w:r w:rsidR="00D65ECE">
        <w:rPr>
          <w:rFonts w:ascii="Arial" w:hAnsi="Arial" w:cs="Arial"/>
          <w:b/>
          <w:bCs/>
          <w:sz w:val="20"/>
          <w:szCs w:val="20"/>
        </w:rPr>
        <w:t>c</w:t>
      </w:r>
      <w:r w:rsidR="00972DC5">
        <w:rPr>
          <w:rFonts w:ascii="Arial" w:hAnsi="Arial" w:cs="Arial"/>
          <w:b/>
          <w:bCs/>
          <w:sz w:val="20"/>
          <w:szCs w:val="20"/>
        </w:rPr>
        <w:t xml:space="preserve">h podnikání </w:t>
      </w:r>
      <w:r w:rsidR="00F109FF" w:rsidRPr="00AA660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109FF" w:rsidRPr="00AA6601" w:rsidRDefault="00C2507C" w:rsidP="0080650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CD2A30">
        <w:rPr>
          <w:rFonts w:ascii="Arial" w:hAnsi="Arial" w:cs="Arial"/>
          <w:bCs/>
          <w:sz w:val="20"/>
          <w:szCs w:val="20"/>
        </w:rPr>
        <w:t>na základě zákona</w:t>
      </w:r>
      <w:r w:rsidRPr="00AA6601">
        <w:rPr>
          <w:rFonts w:ascii="Arial" w:hAnsi="Arial" w:cs="Arial"/>
          <w:sz w:val="20"/>
          <w:szCs w:val="20"/>
        </w:rPr>
        <w:t xml:space="preserve"> č. 89/2012 Sb., Občanský zákoník, § 2</w:t>
      </w:r>
      <w:r w:rsidR="00972DC5">
        <w:rPr>
          <w:rFonts w:ascii="Arial" w:hAnsi="Arial" w:cs="Arial"/>
          <w:sz w:val="20"/>
          <w:szCs w:val="20"/>
        </w:rPr>
        <w:t>302</w:t>
      </w:r>
      <w:r w:rsidRPr="00AA6601">
        <w:rPr>
          <w:rFonts w:ascii="Arial" w:hAnsi="Arial" w:cs="Arial"/>
          <w:sz w:val="20"/>
          <w:szCs w:val="20"/>
        </w:rPr>
        <w:t xml:space="preserve"> a následujících</w:t>
      </w:r>
      <w:r w:rsidR="00806505" w:rsidRPr="00AA6601">
        <w:rPr>
          <w:rFonts w:ascii="Arial" w:hAnsi="Arial" w:cs="Arial"/>
          <w:sz w:val="20"/>
          <w:szCs w:val="20"/>
        </w:rPr>
        <w:t>,</w:t>
      </w:r>
    </w:p>
    <w:p w:rsidR="006301F4" w:rsidRPr="00AA6601" w:rsidRDefault="006301F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DE5320" w:rsidRDefault="00935C95" w:rsidP="00935C9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935C95">
        <w:rPr>
          <w:rFonts w:ascii="Arial" w:hAnsi="Arial" w:cs="Arial"/>
          <w:bCs/>
          <w:sz w:val="20"/>
          <w:szCs w:val="20"/>
        </w:rPr>
        <w:t>(dále jen "Smlouva")</w:t>
      </w:r>
    </w:p>
    <w:p w:rsidR="00CD2A30" w:rsidRPr="00935C95" w:rsidRDefault="00CD2A30" w:rsidP="00935C9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:rsidR="00F109FF" w:rsidRPr="00AA6601" w:rsidRDefault="00F109FF" w:rsidP="005B6BDA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A6601">
        <w:rPr>
          <w:rFonts w:ascii="Arial" w:hAnsi="Arial" w:cs="Arial"/>
          <w:b/>
          <w:bCs/>
          <w:sz w:val="20"/>
          <w:szCs w:val="20"/>
        </w:rPr>
        <w:t>Úvodní ustanovení</w:t>
      </w:r>
    </w:p>
    <w:p w:rsidR="00797B38" w:rsidRPr="00122114" w:rsidRDefault="00797B38" w:rsidP="00122114">
      <w:pPr>
        <w:rPr>
          <w:rFonts w:ascii="Arial" w:hAnsi="Arial" w:cs="Arial"/>
          <w:sz w:val="20"/>
          <w:szCs w:val="20"/>
        </w:rPr>
      </w:pPr>
    </w:p>
    <w:p w:rsidR="00797B38" w:rsidRPr="00797B38" w:rsidRDefault="00797B38" w:rsidP="00797B3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797B38">
        <w:rPr>
          <w:rFonts w:ascii="Arial" w:hAnsi="Arial" w:cs="Arial"/>
          <w:sz w:val="20"/>
          <w:szCs w:val="20"/>
        </w:rPr>
        <w:t xml:space="preserve">Pronajímatel je na základě Smlouvy kupní ze dne 25.11.2004 a Smlouvy o převodu vlastnictví (zák.č.95/1999 Sb.) ze dne 23.07.2008 výlučným vlastníkem pozemku dle KN stavební parcela č. 120, jehož součástí je stavba č.p. 98 (objekt občanské vybavenosti - kulturní dům), zapsaného na Listu vlastnictví č. 10001, obec Mělnické Vtelno, katastrální území Vysoká Libeň, vedeného u Katastrálního úřadu pro Středočeský kraj, Katastrálního pracoviště Mělník. Kopie listu vlastnictví tvoří </w:t>
      </w:r>
      <w:r w:rsidRPr="00560AF7">
        <w:rPr>
          <w:rFonts w:ascii="Arial" w:hAnsi="Arial" w:cs="Arial"/>
          <w:sz w:val="20"/>
          <w:szCs w:val="20"/>
        </w:rPr>
        <w:t>přílohu č. 1</w:t>
      </w:r>
      <w:r w:rsidRPr="00797B38">
        <w:rPr>
          <w:rFonts w:ascii="Arial" w:hAnsi="Arial" w:cs="Arial"/>
          <w:sz w:val="20"/>
          <w:szCs w:val="20"/>
        </w:rPr>
        <w:t xml:space="preserve"> této smlouvy. Pronajímatel prohlašuje, že je oprávněn pozemek i budovu pronajímat bez omezení. </w:t>
      </w:r>
    </w:p>
    <w:p w:rsidR="00B37789" w:rsidRPr="006946DC" w:rsidRDefault="00B37789" w:rsidP="00B37789">
      <w:pPr>
        <w:pStyle w:val="Odstavecseseznamem"/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2"/>
        <w:jc w:val="both"/>
        <w:rPr>
          <w:rFonts w:ascii="Arial" w:hAnsi="Arial" w:cs="Arial"/>
          <w:bCs/>
          <w:sz w:val="20"/>
          <w:szCs w:val="20"/>
        </w:rPr>
      </w:pPr>
    </w:p>
    <w:p w:rsidR="006946DC" w:rsidRPr="006946DC" w:rsidRDefault="006946DC" w:rsidP="005B6BDA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6946DC">
        <w:rPr>
          <w:rFonts w:ascii="Arial" w:hAnsi="Arial" w:cs="Arial"/>
          <w:sz w:val="20"/>
          <w:szCs w:val="20"/>
        </w:rPr>
        <w:t>S</w:t>
      </w:r>
      <w:r w:rsidR="003614B7">
        <w:rPr>
          <w:rFonts w:ascii="Arial" w:hAnsi="Arial" w:cs="Arial"/>
          <w:sz w:val="20"/>
          <w:szCs w:val="20"/>
        </w:rPr>
        <w:t>oučást</w:t>
      </w:r>
      <w:r w:rsidR="0052009A">
        <w:rPr>
          <w:rFonts w:ascii="Arial" w:hAnsi="Arial" w:cs="Arial"/>
          <w:sz w:val="20"/>
          <w:szCs w:val="20"/>
        </w:rPr>
        <w:t>i</w:t>
      </w:r>
      <w:r w:rsidR="003614B7">
        <w:rPr>
          <w:rFonts w:ascii="Arial" w:hAnsi="Arial" w:cs="Arial"/>
          <w:sz w:val="20"/>
          <w:szCs w:val="20"/>
        </w:rPr>
        <w:t xml:space="preserve"> a příslušenství</w:t>
      </w:r>
      <w:r w:rsidRPr="006946DC">
        <w:rPr>
          <w:rFonts w:ascii="Arial" w:hAnsi="Arial" w:cs="Arial"/>
          <w:sz w:val="20"/>
          <w:szCs w:val="20"/>
        </w:rPr>
        <w:t xml:space="preserve"> budovy kulturního domu jsou zkolaudované nebytové prostory. </w:t>
      </w:r>
      <w:r w:rsidRPr="006946DC">
        <w:rPr>
          <w:rFonts w:ascii="Arial" w:hAnsi="Arial" w:cs="Arial"/>
          <w:bCs/>
          <w:sz w:val="20"/>
          <w:szCs w:val="20"/>
        </w:rPr>
        <w:t>Konkrétně se jedná o:</w:t>
      </w:r>
    </w:p>
    <w:p w:rsidR="006946DC" w:rsidRPr="006B7C72" w:rsidRDefault="006946DC" w:rsidP="006946D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6B7C72">
        <w:rPr>
          <w:rFonts w:ascii="Arial" w:hAnsi="Arial" w:cs="Arial"/>
          <w:sz w:val="20"/>
          <w:szCs w:val="20"/>
        </w:rPr>
        <w:t>restauraci s výčepem</w:t>
      </w:r>
    </w:p>
    <w:p w:rsidR="006946DC" w:rsidRPr="006B7C72" w:rsidRDefault="006946DC" w:rsidP="006946D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6B7C72">
        <w:rPr>
          <w:rFonts w:ascii="Arial" w:hAnsi="Arial" w:cs="Arial"/>
          <w:sz w:val="20"/>
          <w:szCs w:val="20"/>
        </w:rPr>
        <w:t>kuchyň</w:t>
      </w:r>
    </w:p>
    <w:p w:rsidR="006946DC" w:rsidRPr="006B7C72" w:rsidRDefault="006946DC" w:rsidP="006946D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6B7C72">
        <w:rPr>
          <w:rFonts w:ascii="Arial" w:hAnsi="Arial" w:cs="Arial"/>
          <w:sz w:val="20"/>
          <w:szCs w:val="20"/>
        </w:rPr>
        <w:t>sklep na pivo</w:t>
      </w:r>
    </w:p>
    <w:p w:rsidR="006946DC" w:rsidRPr="006B7C72" w:rsidRDefault="003614B7" w:rsidP="006946D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salónek</w:t>
      </w:r>
    </w:p>
    <w:p w:rsidR="006946DC" w:rsidRPr="006B7C72" w:rsidRDefault="006946DC" w:rsidP="006946D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6B7C72">
        <w:rPr>
          <w:rFonts w:ascii="Arial" w:hAnsi="Arial" w:cs="Arial"/>
          <w:sz w:val="20"/>
          <w:szCs w:val="20"/>
        </w:rPr>
        <w:t>WC pro hosty a personál</w:t>
      </w:r>
    </w:p>
    <w:p w:rsidR="006946DC" w:rsidRPr="006B7C72" w:rsidRDefault="006946DC" w:rsidP="006946D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6B7C72">
        <w:rPr>
          <w:rFonts w:ascii="Arial" w:hAnsi="Arial" w:cs="Arial"/>
          <w:sz w:val="20"/>
          <w:szCs w:val="20"/>
        </w:rPr>
        <w:t>taneční sál</w:t>
      </w:r>
    </w:p>
    <w:p w:rsidR="006946DC" w:rsidRPr="006B7C72" w:rsidRDefault="006946DC" w:rsidP="006946D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6B7C72">
        <w:rPr>
          <w:rFonts w:ascii="Arial" w:hAnsi="Arial" w:cs="Arial"/>
          <w:sz w:val="20"/>
          <w:szCs w:val="20"/>
        </w:rPr>
        <w:t>podium</w:t>
      </w:r>
    </w:p>
    <w:p w:rsidR="006946DC" w:rsidRPr="006B7C72" w:rsidRDefault="006946DC" w:rsidP="006946D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6B7C72">
        <w:rPr>
          <w:rFonts w:ascii="Arial" w:hAnsi="Arial" w:cs="Arial"/>
          <w:sz w:val="20"/>
          <w:szCs w:val="20"/>
        </w:rPr>
        <w:t>bar</w:t>
      </w:r>
    </w:p>
    <w:p w:rsidR="006946DC" w:rsidRPr="006B7C72" w:rsidRDefault="006946DC" w:rsidP="006946D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6B7C72">
        <w:rPr>
          <w:rFonts w:ascii="Arial" w:hAnsi="Arial" w:cs="Arial"/>
          <w:sz w:val="20"/>
          <w:szCs w:val="20"/>
        </w:rPr>
        <w:t>šatna se sprchou</w:t>
      </w:r>
    </w:p>
    <w:p w:rsidR="006946DC" w:rsidRPr="006B7C72" w:rsidRDefault="006946DC" w:rsidP="006946D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6B7C72">
        <w:rPr>
          <w:rFonts w:ascii="Arial" w:hAnsi="Arial" w:cs="Arial"/>
          <w:sz w:val="20"/>
          <w:szCs w:val="20"/>
        </w:rPr>
        <w:t>prádelna</w:t>
      </w:r>
    </w:p>
    <w:p w:rsidR="006946DC" w:rsidRPr="006B7C72" w:rsidRDefault="006946DC" w:rsidP="006946D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6B7C72">
        <w:rPr>
          <w:rFonts w:ascii="Arial" w:hAnsi="Arial" w:cs="Arial"/>
          <w:sz w:val="20"/>
          <w:szCs w:val="20"/>
        </w:rPr>
        <w:t>šatna pro hosty</w:t>
      </w:r>
    </w:p>
    <w:p w:rsidR="006946DC" w:rsidRPr="006B7C72" w:rsidRDefault="006946DC" w:rsidP="006946D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6B7C72">
        <w:rPr>
          <w:rFonts w:ascii="Arial" w:hAnsi="Arial" w:cs="Arial"/>
          <w:sz w:val="20"/>
          <w:szCs w:val="20"/>
        </w:rPr>
        <w:t>kotelna</w:t>
      </w:r>
    </w:p>
    <w:p w:rsidR="006946DC" w:rsidRPr="006B7C72" w:rsidRDefault="006946DC" w:rsidP="006946DC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6B7C72">
        <w:rPr>
          <w:rFonts w:ascii="Arial" w:hAnsi="Arial" w:cs="Arial"/>
          <w:sz w:val="20"/>
          <w:szCs w:val="20"/>
        </w:rPr>
        <w:t>sklad uhlí</w:t>
      </w:r>
    </w:p>
    <w:p w:rsidR="00C737A1" w:rsidRDefault="006946DC" w:rsidP="00C737A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6B7C72">
        <w:rPr>
          <w:rFonts w:ascii="Arial" w:hAnsi="Arial" w:cs="Arial"/>
          <w:sz w:val="20"/>
          <w:szCs w:val="20"/>
        </w:rPr>
        <w:t>venkovní posezení s</w:t>
      </w:r>
      <w:r w:rsidR="00C737A1">
        <w:rPr>
          <w:rFonts w:ascii="Arial" w:hAnsi="Arial" w:cs="Arial"/>
          <w:sz w:val="20"/>
          <w:szCs w:val="20"/>
        </w:rPr>
        <w:t> </w:t>
      </w:r>
      <w:r w:rsidRPr="006B7C72">
        <w:rPr>
          <w:rFonts w:ascii="Arial" w:hAnsi="Arial" w:cs="Arial"/>
          <w:sz w:val="20"/>
          <w:szCs w:val="20"/>
        </w:rPr>
        <w:t>lavicemi</w:t>
      </w:r>
      <w:r w:rsidR="00C737A1">
        <w:rPr>
          <w:rFonts w:ascii="Arial" w:hAnsi="Arial" w:cs="Arial"/>
          <w:sz w:val="20"/>
          <w:szCs w:val="20"/>
        </w:rPr>
        <w:t>.</w:t>
      </w:r>
    </w:p>
    <w:p w:rsidR="00E16AA7" w:rsidRPr="00D71E49" w:rsidRDefault="00E16AA7" w:rsidP="00D71E4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6946DC" w:rsidRDefault="006946DC" w:rsidP="006946D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Předmět a účel nájmu</w:t>
      </w:r>
    </w:p>
    <w:p w:rsidR="006946DC" w:rsidRDefault="006946DC" w:rsidP="006946D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6946DC" w:rsidRDefault="006946DC" w:rsidP="002D248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22F8A">
        <w:rPr>
          <w:rFonts w:ascii="Arial" w:hAnsi="Arial" w:cs="Arial"/>
          <w:b/>
          <w:bCs/>
          <w:sz w:val="20"/>
          <w:szCs w:val="20"/>
        </w:rPr>
        <w:t xml:space="preserve">Pronajímatel tímto pronajímá nájemci </w:t>
      </w:r>
      <w:r w:rsidR="003614B7">
        <w:rPr>
          <w:rFonts w:ascii="Arial" w:hAnsi="Arial" w:cs="Arial"/>
          <w:b/>
          <w:bCs/>
          <w:sz w:val="20"/>
          <w:szCs w:val="20"/>
        </w:rPr>
        <w:t>prostor</w:t>
      </w:r>
      <w:r w:rsidR="00D65ECE">
        <w:rPr>
          <w:rFonts w:ascii="Arial" w:hAnsi="Arial" w:cs="Arial"/>
          <w:b/>
          <w:bCs/>
          <w:sz w:val="20"/>
          <w:szCs w:val="20"/>
        </w:rPr>
        <w:t>y</w:t>
      </w:r>
      <w:r w:rsidR="003614B7">
        <w:rPr>
          <w:rFonts w:ascii="Arial" w:hAnsi="Arial" w:cs="Arial"/>
          <w:b/>
          <w:bCs/>
          <w:sz w:val="20"/>
          <w:szCs w:val="20"/>
        </w:rPr>
        <w:t xml:space="preserve"> sloužící</w:t>
      </w:r>
      <w:r w:rsidR="00D65ECE">
        <w:rPr>
          <w:rFonts w:ascii="Arial" w:hAnsi="Arial" w:cs="Arial"/>
          <w:b/>
          <w:bCs/>
          <w:sz w:val="20"/>
          <w:szCs w:val="20"/>
        </w:rPr>
        <w:t xml:space="preserve"> </w:t>
      </w:r>
      <w:r w:rsidR="003614B7">
        <w:rPr>
          <w:rFonts w:ascii="Arial" w:hAnsi="Arial" w:cs="Arial"/>
          <w:b/>
          <w:bCs/>
          <w:sz w:val="20"/>
          <w:szCs w:val="20"/>
        </w:rPr>
        <w:t xml:space="preserve">podnikání </w:t>
      </w:r>
      <w:r w:rsidR="002D248C" w:rsidRPr="00560AF7">
        <w:rPr>
          <w:rFonts w:ascii="Arial" w:hAnsi="Arial" w:cs="Arial"/>
          <w:bCs/>
          <w:sz w:val="20"/>
          <w:szCs w:val="20"/>
        </w:rPr>
        <w:t>(</w:t>
      </w:r>
      <w:r w:rsidR="003614B7">
        <w:rPr>
          <w:rFonts w:ascii="Arial" w:hAnsi="Arial" w:cs="Arial"/>
          <w:sz w:val="20"/>
          <w:szCs w:val="20"/>
        </w:rPr>
        <w:t xml:space="preserve">budovu </w:t>
      </w:r>
      <w:r>
        <w:rPr>
          <w:rFonts w:ascii="Arial" w:hAnsi="Arial" w:cs="Arial"/>
          <w:sz w:val="20"/>
          <w:szCs w:val="20"/>
        </w:rPr>
        <w:t>kulturní</w:t>
      </w:r>
      <w:r w:rsidR="003614B7">
        <w:rPr>
          <w:rFonts w:ascii="Arial" w:hAnsi="Arial" w:cs="Arial"/>
          <w:sz w:val="20"/>
          <w:szCs w:val="20"/>
        </w:rPr>
        <w:t>ho domu</w:t>
      </w:r>
      <w:r w:rsidR="00120014">
        <w:rPr>
          <w:rFonts w:ascii="Arial" w:hAnsi="Arial" w:cs="Arial"/>
          <w:sz w:val="20"/>
          <w:szCs w:val="20"/>
        </w:rPr>
        <w:t xml:space="preserve"> a přilehlé součásti</w:t>
      </w:r>
      <w:r w:rsidR="00D65ECE">
        <w:rPr>
          <w:rFonts w:ascii="Arial" w:hAnsi="Arial" w:cs="Arial"/>
          <w:sz w:val="20"/>
          <w:szCs w:val="20"/>
        </w:rPr>
        <w:t xml:space="preserve"> o celkové výměře zastavěné plochy 844 m</w:t>
      </w:r>
      <w:r w:rsidR="00D65ECE">
        <w:rPr>
          <w:rFonts w:ascii="Arial" w:hAnsi="Arial" w:cs="Arial"/>
          <w:sz w:val="20"/>
          <w:szCs w:val="20"/>
          <w:vertAlign w:val="superscript"/>
        </w:rPr>
        <w:t>2</w:t>
      </w:r>
      <w:r w:rsidR="001200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22F8A">
        <w:rPr>
          <w:rFonts w:ascii="Arial" w:hAnsi="Arial" w:cs="Arial"/>
          <w:sz w:val="20"/>
          <w:szCs w:val="20"/>
        </w:rPr>
        <w:t>vybavení a</w:t>
      </w:r>
      <w:r w:rsidR="002D248C">
        <w:rPr>
          <w:rFonts w:ascii="Arial" w:hAnsi="Arial" w:cs="Arial"/>
          <w:sz w:val="20"/>
          <w:szCs w:val="20"/>
        </w:rPr>
        <w:t xml:space="preserve"> další příslušenství),</w:t>
      </w:r>
      <w:r w:rsidRPr="00F22F8A">
        <w:rPr>
          <w:rFonts w:ascii="Arial" w:hAnsi="Arial" w:cs="Arial"/>
          <w:sz w:val="20"/>
          <w:szCs w:val="20"/>
        </w:rPr>
        <w:t xml:space="preserve"> </w:t>
      </w:r>
      <w:r w:rsidR="002D248C">
        <w:rPr>
          <w:rFonts w:ascii="Arial" w:hAnsi="Arial" w:cs="Arial"/>
          <w:sz w:val="20"/>
          <w:szCs w:val="20"/>
        </w:rPr>
        <w:t>kter</w:t>
      </w:r>
      <w:r w:rsidR="00B40679">
        <w:rPr>
          <w:rFonts w:ascii="Arial" w:hAnsi="Arial" w:cs="Arial"/>
          <w:sz w:val="20"/>
          <w:szCs w:val="20"/>
        </w:rPr>
        <w:t>é</w:t>
      </w:r>
      <w:r w:rsidR="002D248C" w:rsidRPr="002D248C">
        <w:rPr>
          <w:rFonts w:ascii="Arial" w:hAnsi="Arial" w:cs="Arial"/>
          <w:sz w:val="20"/>
          <w:szCs w:val="20"/>
        </w:rPr>
        <w:t xml:space="preserve"> j</w:t>
      </w:r>
      <w:r w:rsidR="00B40679">
        <w:rPr>
          <w:rFonts w:ascii="Arial" w:hAnsi="Arial" w:cs="Arial"/>
          <w:sz w:val="20"/>
          <w:szCs w:val="20"/>
        </w:rPr>
        <w:t>sou</w:t>
      </w:r>
      <w:r w:rsidR="002D248C">
        <w:rPr>
          <w:rFonts w:ascii="Arial" w:hAnsi="Arial" w:cs="Arial"/>
          <w:sz w:val="20"/>
          <w:szCs w:val="20"/>
        </w:rPr>
        <w:t xml:space="preserve"> </w:t>
      </w:r>
      <w:r w:rsidR="002D248C" w:rsidRPr="002D248C">
        <w:rPr>
          <w:rFonts w:ascii="Arial" w:hAnsi="Arial" w:cs="Arial"/>
          <w:sz w:val="20"/>
          <w:szCs w:val="20"/>
        </w:rPr>
        <w:t>specifikován</w:t>
      </w:r>
      <w:r w:rsidR="00B40679">
        <w:rPr>
          <w:rFonts w:ascii="Arial" w:hAnsi="Arial" w:cs="Arial"/>
          <w:sz w:val="20"/>
          <w:szCs w:val="20"/>
        </w:rPr>
        <w:t>y</w:t>
      </w:r>
      <w:r w:rsidR="002D248C" w:rsidRPr="002D248C">
        <w:rPr>
          <w:rFonts w:ascii="Arial" w:hAnsi="Arial" w:cs="Arial"/>
          <w:sz w:val="20"/>
          <w:szCs w:val="20"/>
        </w:rPr>
        <w:t xml:space="preserve"> v článku I., </w:t>
      </w:r>
      <w:r w:rsidR="00C737A1">
        <w:rPr>
          <w:rFonts w:ascii="Arial" w:hAnsi="Arial" w:cs="Arial"/>
          <w:sz w:val="20"/>
          <w:szCs w:val="20"/>
        </w:rPr>
        <w:t xml:space="preserve">nájemce </w:t>
      </w:r>
      <w:r w:rsidR="00B40679">
        <w:rPr>
          <w:rFonts w:ascii="Arial" w:hAnsi="Arial" w:cs="Arial"/>
          <w:sz w:val="20"/>
          <w:szCs w:val="20"/>
        </w:rPr>
        <w:t>je</w:t>
      </w:r>
      <w:r w:rsidRPr="00F22F8A">
        <w:rPr>
          <w:rFonts w:ascii="Arial" w:hAnsi="Arial" w:cs="Arial"/>
          <w:sz w:val="20"/>
          <w:szCs w:val="20"/>
        </w:rPr>
        <w:t xml:space="preserve"> do nájmu přijímá. </w:t>
      </w:r>
    </w:p>
    <w:p w:rsidR="00620781" w:rsidRDefault="00620781" w:rsidP="0062078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6946DC" w:rsidRDefault="006946DC" w:rsidP="005B6BDA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20781">
        <w:rPr>
          <w:rFonts w:ascii="Arial" w:hAnsi="Arial" w:cs="Arial"/>
          <w:sz w:val="20"/>
          <w:szCs w:val="20"/>
        </w:rPr>
        <w:t>Nájemní smlouva se uzavírá za účelem provozování živnosti „Hostinská činnost“ ve smyslu</w:t>
      </w:r>
      <w:r w:rsidR="00560AF7">
        <w:rPr>
          <w:rFonts w:ascii="Arial" w:hAnsi="Arial" w:cs="Arial"/>
          <w:sz w:val="20"/>
          <w:szCs w:val="20"/>
        </w:rPr>
        <w:t xml:space="preserve"> </w:t>
      </w:r>
      <w:r w:rsidRPr="00620781">
        <w:rPr>
          <w:rFonts w:ascii="Arial" w:hAnsi="Arial" w:cs="Arial"/>
          <w:sz w:val="20"/>
          <w:szCs w:val="20"/>
        </w:rPr>
        <w:t>živnostenského listu nájemce</w:t>
      </w:r>
      <w:r w:rsidR="007B7DD8">
        <w:rPr>
          <w:rFonts w:ascii="Arial" w:hAnsi="Arial" w:cs="Arial"/>
          <w:sz w:val="20"/>
          <w:szCs w:val="20"/>
        </w:rPr>
        <w:t xml:space="preserve"> </w:t>
      </w:r>
      <w:r w:rsidR="007B7DD8" w:rsidRPr="00560AF7">
        <w:rPr>
          <w:rFonts w:ascii="Arial" w:hAnsi="Arial" w:cs="Arial"/>
          <w:sz w:val="20"/>
          <w:szCs w:val="20"/>
        </w:rPr>
        <w:t xml:space="preserve">(příloha č. </w:t>
      </w:r>
      <w:r w:rsidR="002C12BC" w:rsidRPr="00560AF7">
        <w:rPr>
          <w:rFonts w:ascii="Arial" w:hAnsi="Arial" w:cs="Arial"/>
          <w:sz w:val="20"/>
          <w:szCs w:val="20"/>
        </w:rPr>
        <w:t>2</w:t>
      </w:r>
      <w:r w:rsidR="007B7DD8" w:rsidRPr="00560AF7">
        <w:rPr>
          <w:rFonts w:ascii="Arial" w:hAnsi="Arial" w:cs="Arial"/>
          <w:sz w:val="20"/>
          <w:szCs w:val="20"/>
        </w:rPr>
        <w:t>)</w:t>
      </w:r>
      <w:r w:rsidRPr="00560AF7">
        <w:rPr>
          <w:rFonts w:ascii="Arial" w:hAnsi="Arial" w:cs="Arial"/>
          <w:sz w:val="20"/>
          <w:szCs w:val="20"/>
        </w:rPr>
        <w:t>.</w:t>
      </w:r>
      <w:r w:rsidRPr="00620781">
        <w:rPr>
          <w:rFonts w:ascii="Arial" w:hAnsi="Arial" w:cs="Arial"/>
          <w:sz w:val="20"/>
          <w:szCs w:val="20"/>
        </w:rPr>
        <w:t xml:space="preserve"> Předmětem podnikání nájemce v provozovně umístěné v pronajatém nebytovém prostoru bude </w:t>
      </w:r>
      <w:r w:rsidR="007B7DD8">
        <w:rPr>
          <w:rFonts w:ascii="Arial" w:hAnsi="Arial" w:cs="Arial"/>
          <w:sz w:val="20"/>
          <w:szCs w:val="20"/>
        </w:rPr>
        <w:t>provozování restaurace a</w:t>
      </w:r>
      <w:r w:rsidRPr="00620781">
        <w:rPr>
          <w:rFonts w:ascii="Arial" w:hAnsi="Arial" w:cs="Arial"/>
          <w:sz w:val="20"/>
          <w:szCs w:val="20"/>
        </w:rPr>
        <w:t xml:space="preserve"> pořádání kulturních a </w:t>
      </w:r>
      <w:r w:rsidR="007B7DD8">
        <w:rPr>
          <w:rFonts w:ascii="Arial" w:hAnsi="Arial" w:cs="Arial"/>
          <w:sz w:val="20"/>
          <w:szCs w:val="20"/>
        </w:rPr>
        <w:t>s</w:t>
      </w:r>
      <w:r w:rsidRPr="00620781">
        <w:rPr>
          <w:rFonts w:ascii="Arial" w:hAnsi="Arial" w:cs="Arial"/>
          <w:sz w:val="20"/>
          <w:szCs w:val="20"/>
        </w:rPr>
        <w:t xml:space="preserve">polečenských akcí na sále. K tomuto účelu mohou být </w:t>
      </w:r>
      <w:r w:rsidR="002D248C">
        <w:rPr>
          <w:rFonts w:ascii="Arial" w:hAnsi="Arial" w:cs="Arial"/>
          <w:sz w:val="20"/>
          <w:szCs w:val="20"/>
        </w:rPr>
        <w:t xml:space="preserve">prostory sloužící podnikání nájemcem výhradně </w:t>
      </w:r>
      <w:r w:rsidRPr="00620781">
        <w:rPr>
          <w:rFonts w:ascii="Arial" w:hAnsi="Arial" w:cs="Arial"/>
          <w:sz w:val="20"/>
          <w:szCs w:val="20"/>
        </w:rPr>
        <w:t>využívány.</w:t>
      </w:r>
    </w:p>
    <w:p w:rsidR="00240095" w:rsidRDefault="00240095" w:rsidP="0024009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6946DC" w:rsidRPr="00620781" w:rsidRDefault="006946DC" w:rsidP="005B6BDA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20781">
        <w:rPr>
          <w:rFonts w:ascii="Arial" w:hAnsi="Arial" w:cs="Arial"/>
          <w:sz w:val="20"/>
          <w:szCs w:val="20"/>
        </w:rPr>
        <w:t xml:space="preserve">Nájemce prohlašuje, že je mu stav pronajatých prostor znám, neboť si je prohlédl před uzavřením                                       </w:t>
      </w:r>
    </w:p>
    <w:p w:rsidR="006946DC" w:rsidRDefault="006946DC" w:rsidP="0062078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této smlouvy a potvrzuje, že jsou ve stavu způsobilém k řádnému užívání podle této smlouvy.</w:t>
      </w:r>
      <w:r w:rsidR="006207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Současně prohlašuje, že se seznámil i s </w:t>
      </w:r>
      <w:r w:rsidRPr="006D15AA">
        <w:rPr>
          <w:rFonts w:ascii="Arial" w:hAnsi="Arial" w:cs="Arial"/>
          <w:sz w:val="20"/>
          <w:szCs w:val="20"/>
        </w:rPr>
        <w:t>pravidly</w:t>
      </w:r>
      <w:r>
        <w:rPr>
          <w:rFonts w:ascii="Arial" w:hAnsi="Arial" w:cs="Arial"/>
          <w:sz w:val="20"/>
          <w:szCs w:val="20"/>
        </w:rPr>
        <w:t xml:space="preserve">, které je třeba při užívání </w:t>
      </w:r>
      <w:r w:rsidR="002D248C">
        <w:rPr>
          <w:rFonts w:ascii="Arial" w:hAnsi="Arial" w:cs="Arial"/>
          <w:sz w:val="20"/>
          <w:szCs w:val="20"/>
        </w:rPr>
        <w:t>prostor sloužících k podnikání, včetně příslušenství d</w:t>
      </w:r>
      <w:r>
        <w:rPr>
          <w:rFonts w:ascii="Arial" w:hAnsi="Arial" w:cs="Arial"/>
          <w:sz w:val="20"/>
          <w:szCs w:val="20"/>
        </w:rPr>
        <w:t>održovat, zejména s návody a technickými normami</w:t>
      </w:r>
      <w:r w:rsidR="00EC1570">
        <w:rPr>
          <w:rFonts w:ascii="Arial" w:hAnsi="Arial" w:cs="Arial"/>
          <w:sz w:val="20"/>
          <w:szCs w:val="20"/>
        </w:rPr>
        <w:t>.</w:t>
      </w:r>
    </w:p>
    <w:p w:rsidR="006946DC" w:rsidRDefault="006946DC" w:rsidP="00B377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6946DC" w:rsidRPr="00620781" w:rsidRDefault="006946DC" w:rsidP="005B6B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620781">
        <w:rPr>
          <w:rFonts w:ascii="Arial" w:hAnsi="Arial" w:cs="Arial"/>
          <w:sz w:val="20"/>
          <w:szCs w:val="20"/>
        </w:rPr>
        <w:t>Nájemce prohlašuje, že s předmětem nájmu převzal i</w:t>
      </w:r>
      <w:r w:rsidR="00F44AAF">
        <w:rPr>
          <w:rFonts w:ascii="Arial" w:hAnsi="Arial" w:cs="Arial"/>
          <w:sz w:val="20"/>
          <w:szCs w:val="20"/>
        </w:rPr>
        <w:t xml:space="preserve"> vybavení a zařízení kulturního </w:t>
      </w:r>
      <w:r w:rsidRPr="00620781">
        <w:rPr>
          <w:rFonts w:ascii="Arial" w:hAnsi="Arial" w:cs="Arial"/>
          <w:sz w:val="20"/>
          <w:szCs w:val="20"/>
        </w:rPr>
        <w:t xml:space="preserve">domu. Seznam tohoto vybavení, zařízení a dalších předmětů (dále jen Seznam vybavení) je </w:t>
      </w:r>
      <w:r w:rsidRPr="00560AF7">
        <w:rPr>
          <w:rFonts w:ascii="Arial" w:hAnsi="Arial" w:cs="Arial"/>
          <w:sz w:val="20"/>
          <w:szCs w:val="20"/>
        </w:rPr>
        <w:t xml:space="preserve">přílohou č. </w:t>
      </w:r>
      <w:r w:rsidR="002C12BC" w:rsidRPr="00560AF7">
        <w:rPr>
          <w:rFonts w:ascii="Arial" w:hAnsi="Arial" w:cs="Arial"/>
          <w:sz w:val="20"/>
          <w:szCs w:val="20"/>
        </w:rPr>
        <w:t>3</w:t>
      </w:r>
      <w:r w:rsidRPr="00620781">
        <w:rPr>
          <w:rFonts w:ascii="Arial" w:hAnsi="Arial" w:cs="Arial"/>
          <w:sz w:val="20"/>
          <w:szCs w:val="20"/>
        </w:rPr>
        <w:t xml:space="preserve"> </w:t>
      </w:r>
      <w:r w:rsidR="00560AF7">
        <w:rPr>
          <w:rFonts w:ascii="Arial" w:hAnsi="Arial" w:cs="Arial"/>
          <w:sz w:val="20"/>
          <w:szCs w:val="20"/>
        </w:rPr>
        <w:t>t</w:t>
      </w:r>
      <w:r w:rsidRPr="00620781">
        <w:rPr>
          <w:rFonts w:ascii="Arial" w:hAnsi="Arial" w:cs="Arial"/>
          <w:sz w:val="20"/>
          <w:szCs w:val="20"/>
        </w:rPr>
        <w:t xml:space="preserve">éto smlouvy. </w:t>
      </w:r>
      <w:r w:rsidR="002C12BC">
        <w:rPr>
          <w:rFonts w:ascii="Arial" w:hAnsi="Arial" w:cs="Arial"/>
          <w:sz w:val="20"/>
          <w:szCs w:val="20"/>
        </w:rPr>
        <w:t>Seznam vybavení bude 1x ročně po provedení inventury aktualizován.</w:t>
      </w:r>
    </w:p>
    <w:p w:rsidR="006946DC" w:rsidRDefault="006946DC" w:rsidP="00B377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6946DC" w:rsidRPr="002218C8" w:rsidRDefault="006946DC" w:rsidP="005B6BDA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ukončení nájemního vztahu se nájemce zavazuje předat </w:t>
      </w:r>
      <w:r w:rsidRPr="002218C8">
        <w:rPr>
          <w:rFonts w:ascii="Arial" w:hAnsi="Arial" w:cs="Arial"/>
          <w:sz w:val="20"/>
          <w:szCs w:val="20"/>
        </w:rPr>
        <w:t>pronajímateli</w:t>
      </w:r>
      <w:r>
        <w:rPr>
          <w:rFonts w:ascii="Arial" w:hAnsi="Arial" w:cs="Arial"/>
          <w:sz w:val="20"/>
          <w:szCs w:val="20"/>
        </w:rPr>
        <w:t xml:space="preserve"> </w:t>
      </w:r>
      <w:r w:rsidRPr="00DD14B4">
        <w:rPr>
          <w:rFonts w:ascii="Arial" w:hAnsi="Arial" w:cs="Arial"/>
          <w:sz w:val="20"/>
          <w:szCs w:val="20"/>
        </w:rPr>
        <w:t>prostory</w:t>
      </w:r>
      <w:r w:rsidR="007B7DD8">
        <w:rPr>
          <w:rFonts w:ascii="Arial" w:hAnsi="Arial" w:cs="Arial"/>
          <w:sz w:val="20"/>
          <w:szCs w:val="20"/>
        </w:rPr>
        <w:t xml:space="preserve"> a v seznamu uvedené předměty a vybavení, které byly předmětem nájmu, </w:t>
      </w:r>
      <w:r w:rsidR="00036F99" w:rsidRPr="00036F99">
        <w:rPr>
          <w:rFonts w:ascii="Arial" w:hAnsi="Arial" w:cs="Arial"/>
          <w:sz w:val="20"/>
          <w:szCs w:val="20"/>
        </w:rPr>
        <w:t>s přihlédnutím k běžnému opotřebení</w:t>
      </w:r>
      <w:r w:rsidR="00036F99">
        <w:rPr>
          <w:rFonts w:ascii="Arial" w:hAnsi="Arial" w:cs="Arial"/>
          <w:sz w:val="20"/>
          <w:szCs w:val="20"/>
        </w:rPr>
        <w:t xml:space="preserve">, a to </w:t>
      </w:r>
      <w:r w:rsidR="007B7DD8">
        <w:rPr>
          <w:rFonts w:ascii="Arial" w:hAnsi="Arial" w:cs="Arial"/>
          <w:sz w:val="20"/>
          <w:szCs w:val="20"/>
        </w:rPr>
        <w:t>ve způsobilém stavu</w:t>
      </w:r>
      <w:r w:rsidRPr="002218C8">
        <w:rPr>
          <w:rFonts w:ascii="Arial" w:hAnsi="Arial" w:cs="Arial"/>
          <w:sz w:val="20"/>
          <w:szCs w:val="20"/>
        </w:rPr>
        <w:t>.</w:t>
      </w:r>
      <w:r w:rsidR="007B7DD8">
        <w:rPr>
          <w:rFonts w:ascii="Arial" w:hAnsi="Arial" w:cs="Arial"/>
          <w:sz w:val="20"/>
          <w:szCs w:val="20"/>
        </w:rPr>
        <w:t xml:space="preserve"> Pokud tomu tak nebude, nájemce se zavazuje </w:t>
      </w:r>
      <w:r w:rsidRPr="002218C8">
        <w:rPr>
          <w:rFonts w:ascii="Arial" w:hAnsi="Arial" w:cs="Arial"/>
          <w:sz w:val="20"/>
          <w:szCs w:val="20"/>
        </w:rPr>
        <w:t xml:space="preserve">poškozené </w:t>
      </w:r>
      <w:r w:rsidR="007B7DD8">
        <w:rPr>
          <w:rFonts w:ascii="Arial" w:hAnsi="Arial" w:cs="Arial"/>
          <w:sz w:val="20"/>
          <w:szCs w:val="20"/>
        </w:rPr>
        <w:t xml:space="preserve">prostory, zničené a </w:t>
      </w:r>
      <w:r w:rsidRPr="002218C8">
        <w:rPr>
          <w:rFonts w:ascii="Arial" w:hAnsi="Arial" w:cs="Arial"/>
          <w:sz w:val="20"/>
          <w:szCs w:val="20"/>
        </w:rPr>
        <w:t>chybějící zařízení a vybavení nahradit</w:t>
      </w:r>
      <w:r w:rsidR="007B7DD8">
        <w:rPr>
          <w:rFonts w:ascii="Arial" w:hAnsi="Arial" w:cs="Arial"/>
          <w:sz w:val="20"/>
          <w:szCs w:val="20"/>
        </w:rPr>
        <w:t>, a to</w:t>
      </w:r>
      <w:r w:rsidRPr="002218C8">
        <w:rPr>
          <w:rFonts w:ascii="Arial" w:hAnsi="Arial" w:cs="Arial"/>
          <w:sz w:val="20"/>
          <w:szCs w:val="20"/>
        </w:rPr>
        <w:t xml:space="preserve"> do 14 dnů od ukončení nájemného vztahu.</w:t>
      </w:r>
      <w:r w:rsidR="00F44AAF">
        <w:rPr>
          <w:rFonts w:ascii="Arial" w:hAnsi="Arial" w:cs="Arial"/>
          <w:sz w:val="20"/>
          <w:szCs w:val="20"/>
        </w:rPr>
        <w:t xml:space="preserve"> </w:t>
      </w:r>
      <w:r w:rsidR="002D248C">
        <w:rPr>
          <w:rFonts w:ascii="Arial" w:hAnsi="Arial" w:cs="Arial"/>
          <w:sz w:val="20"/>
          <w:szCs w:val="20"/>
        </w:rPr>
        <w:t>Náhrada bude provedena finančním vypořádáním zůstatkových cen po</w:t>
      </w:r>
      <w:r w:rsidR="00E53EDE">
        <w:rPr>
          <w:rFonts w:ascii="Arial" w:hAnsi="Arial" w:cs="Arial"/>
          <w:sz w:val="20"/>
          <w:szCs w:val="20"/>
        </w:rPr>
        <w:t>škozených, zničených nebo chybějících věcí.</w:t>
      </w:r>
    </w:p>
    <w:p w:rsidR="006946DC" w:rsidRDefault="006946DC" w:rsidP="00B377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b/>
          <w:bCs/>
          <w:sz w:val="20"/>
          <w:szCs w:val="20"/>
        </w:rPr>
      </w:pPr>
    </w:p>
    <w:p w:rsidR="00C2507C" w:rsidRPr="00512F2B" w:rsidRDefault="008C4474" w:rsidP="00C2507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Arial" w:eastAsia="SimSun" w:hAnsi="Arial" w:cs="Arial"/>
          <w:b/>
          <w:bCs/>
          <w:sz w:val="20"/>
          <w:szCs w:val="20"/>
        </w:rPr>
      </w:pPr>
      <w:r w:rsidRPr="00AA6601">
        <w:rPr>
          <w:rFonts w:ascii="Arial" w:eastAsia="SimSun" w:hAnsi="Arial" w:cs="Arial"/>
          <w:b/>
          <w:bCs/>
          <w:sz w:val="20"/>
          <w:szCs w:val="20"/>
        </w:rPr>
        <w:t xml:space="preserve"> </w:t>
      </w:r>
      <w:r w:rsidR="002218C8" w:rsidRPr="00512F2B">
        <w:rPr>
          <w:rFonts w:ascii="Arial" w:eastAsia="SimSun" w:hAnsi="Arial" w:cs="Arial"/>
          <w:b/>
          <w:bCs/>
          <w:sz w:val="20"/>
          <w:szCs w:val="20"/>
        </w:rPr>
        <w:t>I</w:t>
      </w:r>
      <w:r w:rsidR="00AE1B0F" w:rsidRPr="00512F2B">
        <w:rPr>
          <w:rFonts w:ascii="Arial" w:eastAsia="SimSun" w:hAnsi="Arial" w:cs="Arial"/>
          <w:b/>
          <w:bCs/>
          <w:sz w:val="20"/>
          <w:szCs w:val="20"/>
        </w:rPr>
        <w:t>II</w:t>
      </w:r>
      <w:r w:rsidR="002218C8" w:rsidRPr="00512F2B">
        <w:rPr>
          <w:rFonts w:ascii="Arial" w:eastAsia="SimSun" w:hAnsi="Arial" w:cs="Arial"/>
          <w:b/>
          <w:bCs/>
          <w:sz w:val="20"/>
          <w:szCs w:val="20"/>
        </w:rPr>
        <w:t>. Nájemné a jeho splatnost</w:t>
      </w:r>
    </w:p>
    <w:p w:rsidR="00620781" w:rsidRPr="00512F2B" w:rsidRDefault="00620781" w:rsidP="00C2507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9B758F" w:rsidRPr="00512F2B" w:rsidRDefault="009B758F" w:rsidP="006827F1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 w:rsidRPr="00512F2B">
        <w:rPr>
          <w:rFonts w:ascii="Arial" w:eastAsia="SimSun" w:hAnsi="Arial" w:cs="Arial"/>
          <w:sz w:val="20"/>
          <w:szCs w:val="20"/>
        </w:rPr>
        <w:t>Výše nájemného je sjednána smluvně a činí za cel</w:t>
      </w:r>
      <w:r w:rsidR="00054354" w:rsidRPr="00512F2B">
        <w:rPr>
          <w:rFonts w:ascii="Arial" w:eastAsia="SimSun" w:hAnsi="Arial" w:cs="Arial"/>
          <w:sz w:val="20"/>
          <w:szCs w:val="20"/>
        </w:rPr>
        <w:t>kově pronajaté nebytové prostory</w:t>
      </w:r>
      <w:r w:rsidR="00414B79">
        <w:rPr>
          <w:rFonts w:ascii="Arial" w:eastAsia="SimSun" w:hAnsi="Arial" w:cs="Arial"/>
          <w:sz w:val="20"/>
          <w:szCs w:val="20"/>
        </w:rPr>
        <w:t xml:space="preserve">                </w:t>
      </w:r>
      <w:proofErr w:type="gramStart"/>
      <w:r w:rsidR="00414B79">
        <w:rPr>
          <w:rFonts w:ascii="Arial" w:eastAsia="SimSun" w:hAnsi="Arial" w:cs="Arial"/>
          <w:sz w:val="20"/>
          <w:szCs w:val="20"/>
        </w:rPr>
        <w:t xml:space="preserve">   (</w:t>
      </w:r>
      <w:proofErr w:type="gramEnd"/>
      <w:r w:rsidR="00414B79">
        <w:rPr>
          <w:rFonts w:ascii="Arial" w:eastAsia="SimSun" w:hAnsi="Arial" w:cs="Arial"/>
          <w:sz w:val="20"/>
          <w:szCs w:val="20"/>
        </w:rPr>
        <w:t xml:space="preserve">bude doplněno dle nabídkové ceny)         (slovy                </w:t>
      </w:r>
      <w:r w:rsidR="00054354" w:rsidRPr="00512F2B">
        <w:rPr>
          <w:rFonts w:ascii="Arial" w:eastAsia="SimSun" w:hAnsi="Arial" w:cs="Arial"/>
          <w:sz w:val="20"/>
          <w:szCs w:val="20"/>
        </w:rPr>
        <w:t>korun</w:t>
      </w:r>
      <w:r w:rsidR="004D7718" w:rsidRPr="00512F2B">
        <w:rPr>
          <w:rFonts w:ascii="Arial" w:eastAsia="SimSun" w:hAnsi="Arial" w:cs="Arial"/>
          <w:sz w:val="20"/>
          <w:szCs w:val="20"/>
        </w:rPr>
        <w:t xml:space="preserve"> českých</w:t>
      </w:r>
      <w:r w:rsidR="00054354" w:rsidRPr="00512F2B">
        <w:rPr>
          <w:rFonts w:ascii="Arial" w:eastAsia="SimSun" w:hAnsi="Arial" w:cs="Arial"/>
          <w:sz w:val="20"/>
          <w:szCs w:val="20"/>
        </w:rPr>
        <w:t xml:space="preserve">) </w:t>
      </w:r>
      <w:r w:rsidRPr="00512F2B">
        <w:rPr>
          <w:rFonts w:ascii="Arial" w:eastAsia="SimSun" w:hAnsi="Arial" w:cs="Arial"/>
          <w:sz w:val="20"/>
          <w:szCs w:val="20"/>
        </w:rPr>
        <w:t>měsíčně.</w:t>
      </w:r>
      <w:r w:rsidR="003E1974" w:rsidRPr="00512F2B">
        <w:rPr>
          <w:rFonts w:ascii="Arial" w:eastAsia="SimSun" w:hAnsi="Arial" w:cs="Arial"/>
          <w:sz w:val="20"/>
          <w:szCs w:val="20"/>
        </w:rPr>
        <w:t xml:space="preserve"> Povinnost platit nájemné začíná dnem vzniku nájmu a končí dnem zániku nájmu.</w:t>
      </w:r>
    </w:p>
    <w:p w:rsidR="00620781" w:rsidRPr="00512F2B" w:rsidRDefault="00620781" w:rsidP="0062078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Arial" w:eastAsia="SimSun" w:hAnsi="Arial" w:cs="Arial"/>
          <w:sz w:val="20"/>
          <w:szCs w:val="20"/>
        </w:rPr>
      </w:pPr>
    </w:p>
    <w:p w:rsidR="003E1974" w:rsidRPr="00512F2B" w:rsidRDefault="00620781" w:rsidP="006827F1">
      <w:pPr>
        <w:pStyle w:val="Odstavecseseznamem"/>
        <w:widowControl w:val="0"/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 w:rsidRPr="00512F2B">
        <w:rPr>
          <w:rFonts w:ascii="Arial" w:eastAsia="SimSun" w:hAnsi="Arial" w:cs="Arial"/>
          <w:sz w:val="20"/>
          <w:szCs w:val="20"/>
        </w:rPr>
        <w:t xml:space="preserve">V nájemném nejsou zahrnuty náklady na služby spojené </w:t>
      </w:r>
      <w:r w:rsidR="00240095" w:rsidRPr="00512F2B">
        <w:rPr>
          <w:rFonts w:ascii="Arial" w:eastAsia="SimSun" w:hAnsi="Arial" w:cs="Arial"/>
          <w:sz w:val="20"/>
          <w:szCs w:val="20"/>
        </w:rPr>
        <w:t xml:space="preserve">s provozem budovy - </w:t>
      </w:r>
      <w:r w:rsidRPr="00512F2B">
        <w:rPr>
          <w:rFonts w:ascii="Arial" w:eastAsia="SimSun" w:hAnsi="Arial" w:cs="Arial"/>
          <w:sz w:val="20"/>
          <w:szCs w:val="20"/>
        </w:rPr>
        <w:t>dodávky elektrické energie, odvoz a likvidace domovního odpadu, vytápění a telekomunikační služby. Tyto</w:t>
      </w:r>
      <w:r w:rsidR="009B758F" w:rsidRPr="00512F2B">
        <w:rPr>
          <w:rFonts w:ascii="Arial" w:eastAsia="SimSun" w:hAnsi="Arial" w:cs="Arial"/>
          <w:sz w:val="20"/>
          <w:szCs w:val="20"/>
        </w:rPr>
        <w:t xml:space="preserve"> služby s nájmem spojené </w:t>
      </w:r>
      <w:r w:rsidR="003E1974" w:rsidRPr="00512F2B">
        <w:rPr>
          <w:rFonts w:ascii="Arial" w:eastAsia="SimSun" w:hAnsi="Arial" w:cs="Arial"/>
          <w:sz w:val="20"/>
          <w:szCs w:val="20"/>
        </w:rPr>
        <w:t xml:space="preserve">si nájemce zajišťuje a </w:t>
      </w:r>
      <w:r w:rsidR="009B758F" w:rsidRPr="00512F2B">
        <w:rPr>
          <w:rFonts w:ascii="Arial" w:eastAsia="SimSun" w:hAnsi="Arial" w:cs="Arial"/>
          <w:sz w:val="20"/>
          <w:szCs w:val="20"/>
        </w:rPr>
        <w:t>hradí</w:t>
      </w:r>
      <w:r w:rsidR="003E1974" w:rsidRPr="00512F2B">
        <w:rPr>
          <w:rFonts w:ascii="Arial" w:eastAsia="SimSun" w:hAnsi="Arial" w:cs="Arial"/>
          <w:sz w:val="20"/>
          <w:szCs w:val="20"/>
        </w:rPr>
        <w:t xml:space="preserve"> sám</w:t>
      </w:r>
      <w:r w:rsidR="009B758F" w:rsidRPr="00512F2B">
        <w:rPr>
          <w:rFonts w:ascii="Arial" w:eastAsia="SimSun" w:hAnsi="Arial" w:cs="Arial"/>
          <w:sz w:val="20"/>
          <w:szCs w:val="20"/>
        </w:rPr>
        <w:t xml:space="preserve"> na základě smluv s poskytovateli těchto služeb</w:t>
      </w:r>
      <w:r w:rsidRPr="00512F2B">
        <w:rPr>
          <w:rFonts w:ascii="Arial" w:eastAsia="SimSun" w:hAnsi="Arial" w:cs="Arial"/>
          <w:sz w:val="20"/>
          <w:szCs w:val="20"/>
        </w:rPr>
        <w:t>.</w:t>
      </w:r>
      <w:r w:rsidR="00E95BA6" w:rsidRPr="00512F2B">
        <w:rPr>
          <w:rFonts w:ascii="Arial" w:eastAsia="SimSun" w:hAnsi="Arial" w:cs="Arial"/>
          <w:sz w:val="20"/>
          <w:szCs w:val="20"/>
        </w:rPr>
        <w:t xml:space="preserve"> Sml</w:t>
      </w:r>
      <w:r w:rsidR="00414B79">
        <w:rPr>
          <w:rFonts w:ascii="Arial" w:eastAsia="SimSun" w:hAnsi="Arial" w:cs="Arial"/>
          <w:sz w:val="20"/>
          <w:szCs w:val="20"/>
        </w:rPr>
        <w:t xml:space="preserve">ouva a </w:t>
      </w:r>
      <w:r w:rsidR="00414B79" w:rsidRPr="00414B79">
        <w:rPr>
          <w:rFonts w:ascii="Arial" w:eastAsia="SimSun" w:hAnsi="Arial" w:cs="Arial"/>
          <w:sz w:val="20"/>
          <w:szCs w:val="20"/>
        </w:rPr>
        <w:t>změna o do</w:t>
      </w:r>
      <w:r w:rsidR="00414B79">
        <w:rPr>
          <w:rFonts w:ascii="Arial" w:eastAsia="SimSun" w:hAnsi="Arial" w:cs="Arial"/>
          <w:sz w:val="20"/>
          <w:szCs w:val="20"/>
        </w:rPr>
        <w:t>d</w:t>
      </w:r>
      <w:r w:rsidR="00414B79" w:rsidRPr="00414B79">
        <w:rPr>
          <w:rFonts w:ascii="Arial" w:eastAsia="SimSun" w:hAnsi="Arial" w:cs="Arial"/>
          <w:sz w:val="20"/>
          <w:szCs w:val="20"/>
        </w:rPr>
        <w:t>ávkách ene</w:t>
      </w:r>
      <w:r w:rsidR="00414B79">
        <w:rPr>
          <w:rFonts w:ascii="Arial" w:eastAsia="SimSun" w:hAnsi="Arial" w:cs="Arial"/>
          <w:sz w:val="20"/>
          <w:szCs w:val="20"/>
        </w:rPr>
        <w:t>r</w:t>
      </w:r>
      <w:r w:rsidR="00414B79" w:rsidRPr="00414B79">
        <w:rPr>
          <w:rFonts w:ascii="Arial" w:eastAsia="SimSun" w:hAnsi="Arial" w:cs="Arial"/>
          <w:sz w:val="20"/>
          <w:szCs w:val="20"/>
        </w:rPr>
        <w:t xml:space="preserve">gií musí být odsouhlasena </w:t>
      </w:r>
      <w:proofErr w:type="gramStart"/>
      <w:r w:rsidR="00414B79" w:rsidRPr="00414B79">
        <w:rPr>
          <w:rFonts w:ascii="Arial" w:eastAsia="SimSun" w:hAnsi="Arial" w:cs="Arial"/>
          <w:sz w:val="20"/>
          <w:szCs w:val="20"/>
        </w:rPr>
        <w:t>pronajímatelem - vlastníkem</w:t>
      </w:r>
      <w:proofErr w:type="gramEnd"/>
    </w:p>
    <w:p w:rsidR="009B758F" w:rsidRPr="00512F2B" w:rsidRDefault="009B758F" w:rsidP="009B758F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</w:p>
    <w:p w:rsidR="00084A11" w:rsidRDefault="00084A11" w:rsidP="006827F1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 w:rsidRPr="00512F2B">
        <w:rPr>
          <w:rFonts w:ascii="Arial" w:eastAsia="SimSun" w:hAnsi="Arial" w:cs="Arial"/>
          <w:sz w:val="20"/>
          <w:szCs w:val="20"/>
        </w:rPr>
        <w:t>Nájemné a zálohy na služby</w:t>
      </w:r>
      <w:r w:rsidR="00620781" w:rsidRPr="00512F2B">
        <w:rPr>
          <w:rFonts w:ascii="Arial" w:eastAsia="SimSun" w:hAnsi="Arial" w:cs="Arial"/>
          <w:sz w:val="20"/>
          <w:szCs w:val="20"/>
        </w:rPr>
        <w:t>, které hr</w:t>
      </w:r>
      <w:r w:rsidR="00620781">
        <w:rPr>
          <w:rFonts w:ascii="Arial" w:eastAsia="SimSun" w:hAnsi="Arial" w:cs="Arial"/>
          <w:sz w:val="20"/>
          <w:szCs w:val="20"/>
        </w:rPr>
        <w:t>adí pronajímatel</w:t>
      </w:r>
      <w:r w:rsidR="00240095">
        <w:rPr>
          <w:rFonts w:ascii="Arial" w:eastAsia="SimSun" w:hAnsi="Arial" w:cs="Arial"/>
          <w:sz w:val="20"/>
          <w:szCs w:val="20"/>
        </w:rPr>
        <w:t xml:space="preserve"> (vodné a likvidace odpadních vod)</w:t>
      </w:r>
      <w:r w:rsidR="00620781">
        <w:rPr>
          <w:rFonts w:ascii="Arial" w:eastAsia="SimSun" w:hAnsi="Arial" w:cs="Arial"/>
          <w:sz w:val="20"/>
          <w:szCs w:val="20"/>
        </w:rPr>
        <w:t>,</w:t>
      </w:r>
      <w:r>
        <w:rPr>
          <w:rFonts w:ascii="Arial" w:eastAsia="SimSun" w:hAnsi="Arial" w:cs="Arial"/>
          <w:sz w:val="20"/>
          <w:szCs w:val="20"/>
        </w:rPr>
        <w:t xml:space="preserve"> jsou splatné vždy k 15. dni </w:t>
      </w:r>
      <w:r w:rsidR="00DC5315">
        <w:rPr>
          <w:rFonts w:ascii="Arial" w:eastAsia="SimSun" w:hAnsi="Arial" w:cs="Arial"/>
          <w:sz w:val="20"/>
          <w:szCs w:val="20"/>
        </w:rPr>
        <w:t>měsíce, za který se platí</w:t>
      </w:r>
      <w:r>
        <w:rPr>
          <w:rFonts w:ascii="Arial" w:eastAsia="SimSun" w:hAnsi="Arial" w:cs="Arial"/>
          <w:sz w:val="20"/>
          <w:szCs w:val="20"/>
        </w:rPr>
        <w:t xml:space="preserve">. Mohou být hrazeny přímo do pokladny pronajímatele proti dokladu o zaplacení </w:t>
      </w:r>
      <w:r w:rsidRPr="00DD14B4">
        <w:rPr>
          <w:rFonts w:ascii="Arial" w:eastAsia="SimSun" w:hAnsi="Arial" w:cs="Arial"/>
          <w:sz w:val="20"/>
          <w:szCs w:val="20"/>
        </w:rPr>
        <w:t>nebo bezhotovostním převodem</w:t>
      </w:r>
      <w:r>
        <w:rPr>
          <w:rFonts w:ascii="Arial" w:eastAsia="SimSun" w:hAnsi="Arial" w:cs="Arial"/>
          <w:sz w:val="20"/>
          <w:szCs w:val="20"/>
        </w:rPr>
        <w:t xml:space="preserve"> na účet pronajímatele č. </w:t>
      </w:r>
      <w:r w:rsidRPr="00314249">
        <w:rPr>
          <w:rFonts w:ascii="Arial" w:eastAsia="SimSun" w:hAnsi="Arial" w:cs="Arial"/>
          <w:sz w:val="20"/>
          <w:szCs w:val="20"/>
        </w:rPr>
        <w:t>0</w:t>
      </w:r>
      <w:r>
        <w:rPr>
          <w:rFonts w:ascii="Arial" w:eastAsia="SimSun" w:hAnsi="Arial" w:cs="Arial"/>
          <w:sz w:val="20"/>
          <w:szCs w:val="20"/>
        </w:rPr>
        <w:t>460005339/0800, variabilní symbol 213298, vedený u České spořitelny, a.s</w:t>
      </w:r>
      <w:r w:rsidR="00560AF7">
        <w:rPr>
          <w:rFonts w:ascii="Arial" w:eastAsia="SimSun" w:hAnsi="Arial" w:cs="Arial"/>
          <w:sz w:val="20"/>
          <w:szCs w:val="20"/>
        </w:rPr>
        <w:t>.</w:t>
      </w:r>
      <w:r>
        <w:rPr>
          <w:rFonts w:ascii="Arial" w:eastAsia="SimSun" w:hAnsi="Arial" w:cs="Arial"/>
          <w:sz w:val="20"/>
          <w:szCs w:val="20"/>
        </w:rPr>
        <w:t>.</w:t>
      </w:r>
      <w:r w:rsidRPr="00314249">
        <w:rPr>
          <w:rFonts w:ascii="Arial" w:eastAsia="SimSun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sz w:val="20"/>
          <w:szCs w:val="20"/>
        </w:rPr>
        <w:t>Den zaplacení platby je den, kdy peníze budou připsány na účtu pronajímatele.</w:t>
      </w:r>
    </w:p>
    <w:p w:rsidR="00EA124C" w:rsidRDefault="00EA124C" w:rsidP="00084A1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2"/>
        <w:jc w:val="both"/>
        <w:rPr>
          <w:rFonts w:ascii="Arial" w:eastAsia="SimSun" w:hAnsi="Arial" w:cs="Arial"/>
          <w:sz w:val="20"/>
          <w:szCs w:val="20"/>
        </w:rPr>
      </w:pPr>
    </w:p>
    <w:p w:rsidR="006827F1" w:rsidRDefault="003E1974" w:rsidP="00084A1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2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V případě změny cen</w:t>
      </w:r>
      <w:r w:rsidR="00EA124C">
        <w:rPr>
          <w:rFonts w:ascii="Arial" w:eastAsia="SimSun" w:hAnsi="Arial" w:cs="Arial"/>
          <w:sz w:val="20"/>
          <w:szCs w:val="20"/>
        </w:rPr>
        <w:t xml:space="preserve"> o více než 25% původní ceny u</w:t>
      </w:r>
      <w:r>
        <w:rPr>
          <w:rFonts w:ascii="Arial" w:eastAsia="SimSun" w:hAnsi="Arial" w:cs="Arial"/>
          <w:sz w:val="20"/>
          <w:szCs w:val="20"/>
        </w:rPr>
        <w:t xml:space="preserve"> služeb,</w:t>
      </w:r>
      <w:r w:rsidR="006827F1">
        <w:rPr>
          <w:rFonts w:ascii="Arial" w:eastAsia="SimSun" w:hAnsi="Arial" w:cs="Arial"/>
          <w:sz w:val="20"/>
          <w:szCs w:val="20"/>
        </w:rPr>
        <w:t xml:space="preserve"> které hradí pronajímatel, </w:t>
      </w:r>
      <w:r>
        <w:rPr>
          <w:rFonts w:ascii="Arial" w:eastAsia="SimSun" w:hAnsi="Arial" w:cs="Arial"/>
          <w:sz w:val="20"/>
          <w:szCs w:val="20"/>
        </w:rPr>
        <w:t xml:space="preserve">bude uzavřen dodatek k této smlouvě a nově dohodnutá záloha bude </w:t>
      </w:r>
      <w:r w:rsidR="006827F1">
        <w:rPr>
          <w:rFonts w:ascii="Arial" w:eastAsia="SimSun" w:hAnsi="Arial" w:cs="Arial"/>
          <w:sz w:val="20"/>
          <w:szCs w:val="20"/>
        </w:rPr>
        <w:t>placena</w:t>
      </w:r>
      <w:r>
        <w:rPr>
          <w:rFonts w:ascii="Arial" w:eastAsia="SimSun" w:hAnsi="Arial" w:cs="Arial"/>
          <w:sz w:val="20"/>
          <w:szCs w:val="20"/>
        </w:rPr>
        <w:t xml:space="preserve"> od následujícího měsíce po podpisu dodatku.</w:t>
      </w:r>
      <w:r w:rsidR="006827F1">
        <w:rPr>
          <w:rFonts w:ascii="Arial" w:eastAsia="SimSun" w:hAnsi="Arial" w:cs="Arial"/>
          <w:sz w:val="20"/>
          <w:szCs w:val="20"/>
        </w:rPr>
        <w:t xml:space="preserve"> </w:t>
      </w:r>
    </w:p>
    <w:p w:rsidR="00EA124C" w:rsidRDefault="00EA124C" w:rsidP="00084A1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2"/>
        <w:jc w:val="both"/>
        <w:rPr>
          <w:rFonts w:ascii="Arial" w:eastAsia="SimSun" w:hAnsi="Arial" w:cs="Arial"/>
          <w:sz w:val="20"/>
          <w:szCs w:val="20"/>
        </w:rPr>
      </w:pPr>
    </w:p>
    <w:p w:rsidR="00084A11" w:rsidRDefault="006827F1" w:rsidP="00084A1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2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Vznikne-li při vyúčtování zálohy na služby rozdíl mezi skutečnými náklady a zálohou o více než 25%, dojde v následujícím období k úpravě záloh. Tato úprava bude řešena dodatkem k této smlouvě.</w:t>
      </w:r>
    </w:p>
    <w:p w:rsidR="006827F1" w:rsidRDefault="006827F1" w:rsidP="00084A1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2"/>
        <w:jc w:val="both"/>
        <w:rPr>
          <w:rFonts w:ascii="Arial" w:eastAsia="SimSun" w:hAnsi="Arial" w:cs="Arial"/>
          <w:sz w:val="20"/>
          <w:szCs w:val="20"/>
        </w:rPr>
      </w:pPr>
    </w:p>
    <w:p w:rsidR="000F3265" w:rsidRPr="00084A11" w:rsidRDefault="00240095" w:rsidP="00084A1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2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Z</w:t>
      </w:r>
      <w:r w:rsidR="00C2507C" w:rsidRPr="00084A11">
        <w:rPr>
          <w:rFonts w:ascii="Arial" w:eastAsia="SimSun" w:hAnsi="Arial" w:cs="Arial"/>
          <w:sz w:val="20"/>
          <w:szCs w:val="20"/>
        </w:rPr>
        <w:t xml:space="preserve">álohy na služby spojené s dodávkou </w:t>
      </w:r>
      <w:r w:rsidR="000F3265" w:rsidRPr="00084A11">
        <w:rPr>
          <w:rFonts w:ascii="Arial" w:eastAsia="SimSun" w:hAnsi="Arial" w:cs="Arial"/>
          <w:sz w:val="20"/>
          <w:szCs w:val="20"/>
        </w:rPr>
        <w:t xml:space="preserve">pitné vody (vodné) a likvidací odpadních vod (formou </w:t>
      </w:r>
      <w:r w:rsidR="000F3265" w:rsidRPr="00084A11">
        <w:rPr>
          <w:rFonts w:ascii="Arial" w:eastAsia="SimSun" w:hAnsi="Arial" w:cs="Arial"/>
          <w:sz w:val="20"/>
          <w:szCs w:val="20"/>
        </w:rPr>
        <w:lastRenderedPageBreak/>
        <w:t xml:space="preserve">vývozu </w:t>
      </w:r>
      <w:proofErr w:type="spellStart"/>
      <w:r w:rsidR="000F3265" w:rsidRPr="00084A11">
        <w:rPr>
          <w:rFonts w:ascii="Arial" w:eastAsia="SimSun" w:hAnsi="Arial" w:cs="Arial"/>
          <w:sz w:val="20"/>
          <w:szCs w:val="20"/>
        </w:rPr>
        <w:t>fekálů</w:t>
      </w:r>
      <w:proofErr w:type="spellEnd"/>
      <w:r w:rsidR="000F3265" w:rsidRPr="00084A11">
        <w:rPr>
          <w:rFonts w:ascii="Arial" w:eastAsia="SimSun" w:hAnsi="Arial" w:cs="Arial"/>
          <w:sz w:val="20"/>
          <w:szCs w:val="20"/>
        </w:rPr>
        <w:t>) činí 7 000,- Kč/ měsíčně.</w:t>
      </w:r>
      <w:r w:rsidR="00DF63CA" w:rsidRPr="00AA6601">
        <w:t xml:space="preserve"> </w:t>
      </w:r>
      <w:r w:rsidR="00DF63CA" w:rsidRPr="00084A11">
        <w:rPr>
          <w:rFonts w:ascii="Arial" w:eastAsia="SimSun" w:hAnsi="Arial" w:cs="Arial"/>
          <w:sz w:val="20"/>
          <w:szCs w:val="20"/>
        </w:rPr>
        <w:t>Likvidace odpadních vod bude poměrově rozdělena dle množství spotřeby vody na vodoměrech do objektů BD a KD.</w:t>
      </w:r>
    </w:p>
    <w:p w:rsidR="00DF63CA" w:rsidRPr="00AA6601" w:rsidRDefault="00DF63CA" w:rsidP="000F326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2"/>
        <w:jc w:val="both"/>
        <w:rPr>
          <w:rFonts w:ascii="Arial" w:eastAsia="SimSun" w:hAnsi="Arial" w:cs="Arial"/>
          <w:sz w:val="20"/>
          <w:szCs w:val="20"/>
        </w:rPr>
      </w:pPr>
    </w:p>
    <w:p w:rsidR="00C2507C" w:rsidRPr="00B80ACF" w:rsidRDefault="00C2507C" w:rsidP="000F326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2"/>
        <w:jc w:val="both"/>
        <w:rPr>
          <w:rFonts w:ascii="Arial" w:eastAsia="SimSun" w:hAnsi="Arial" w:cs="Arial"/>
          <w:sz w:val="20"/>
          <w:szCs w:val="20"/>
        </w:rPr>
      </w:pPr>
      <w:r w:rsidRPr="00B80ACF">
        <w:rPr>
          <w:rFonts w:ascii="Arial" w:eastAsia="SimSun" w:hAnsi="Arial" w:cs="Arial"/>
          <w:sz w:val="20"/>
          <w:szCs w:val="20"/>
        </w:rPr>
        <w:t>Vyúčtování zálohy za služ</w:t>
      </w:r>
      <w:r w:rsidR="00A54438" w:rsidRPr="00B80ACF">
        <w:rPr>
          <w:rFonts w:ascii="Arial" w:eastAsia="SimSun" w:hAnsi="Arial" w:cs="Arial"/>
          <w:sz w:val="20"/>
          <w:szCs w:val="20"/>
        </w:rPr>
        <w:t>by bude probíhat 1x ročně</w:t>
      </w:r>
      <w:r w:rsidR="003E1974" w:rsidRPr="00B80ACF">
        <w:rPr>
          <w:rFonts w:ascii="Arial" w:eastAsia="SimSun" w:hAnsi="Arial" w:cs="Arial"/>
          <w:sz w:val="20"/>
          <w:szCs w:val="20"/>
        </w:rPr>
        <w:t xml:space="preserve">, a to do </w:t>
      </w:r>
      <w:r w:rsidR="002444B7" w:rsidRPr="00B80ACF">
        <w:rPr>
          <w:rFonts w:ascii="Arial" w:eastAsia="SimSun" w:hAnsi="Arial" w:cs="Arial"/>
          <w:sz w:val="20"/>
          <w:szCs w:val="20"/>
        </w:rPr>
        <w:t>4</w:t>
      </w:r>
      <w:r w:rsidR="003E1974" w:rsidRPr="00B80ACF">
        <w:rPr>
          <w:rFonts w:ascii="Arial" w:eastAsia="SimSun" w:hAnsi="Arial" w:cs="Arial"/>
          <w:sz w:val="20"/>
          <w:szCs w:val="20"/>
        </w:rPr>
        <w:t xml:space="preserve"> měsíců po skončení zúčtovacího období</w:t>
      </w:r>
      <w:r w:rsidR="005572FE" w:rsidRPr="00B80ACF">
        <w:rPr>
          <w:rFonts w:ascii="Arial" w:eastAsia="SimSun" w:hAnsi="Arial" w:cs="Arial"/>
          <w:sz w:val="20"/>
          <w:szCs w:val="20"/>
        </w:rPr>
        <w:t xml:space="preserve"> (</w:t>
      </w:r>
      <w:r w:rsidR="00074D4F" w:rsidRPr="00B80ACF">
        <w:rPr>
          <w:rFonts w:ascii="Arial" w:eastAsia="SimSun" w:hAnsi="Arial" w:cs="Arial"/>
          <w:sz w:val="20"/>
          <w:szCs w:val="20"/>
        </w:rPr>
        <w:t xml:space="preserve">do </w:t>
      </w:r>
      <w:r w:rsidR="00547F43" w:rsidRPr="00B80ACF">
        <w:rPr>
          <w:rFonts w:ascii="Arial" w:eastAsia="SimSun" w:hAnsi="Arial" w:cs="Arial"/>
          <w:sz w:val="20"/>
          <w:szCs w:val="20"/>
        </w:rPr>
        <w:t>30</w:t>
      </w:r>
      <w:r w:rsidR="005572FE" w:rsidRPr="00B80ACF">
        <w:rPr>
          <w:rFonts w:ascii="Arial" w:eastAsia="SimSun" w:hAnsi="Arial" w:cs="Arial"/>
          <w:sz w:val="20"/>
          <w:szCs w:val="20"/>
        </w:rPr>
        <w:t>.</w:t>
      </w:r>
      <w:r w:rsidR="00B80ACF" w:rsidRPr="00B80ACF">
        <w:rPr>
          <w:rFonts w:ascii="Arial" w:eastAsia="SimSun" w:hAnsi="Arial" w:cs="Arial"/>
          <w:sz w:val="20"/>
          <w:szCs w:val="20"/>
        </w:rPr>
        <w:t xml:space="preserve"> </w:t>
      </w:r>
      <w:r w:rsidR="00547F43" w:rsidRPr="00B80ACF">
        <w:rPr>
          <w:rFonts w:ascii="Arial" w:eastAsia="SimSun" w:hAnsi="Arial" w:cs="Arial"/>
          <w:sz w:val="20"/>
          <w:szCs w:val="20"/>
        </w:rPr>
        <w:t>4</w:t>
      </w:r>
      <w:r w:rsidR="005572FE" w:rsidRPr="00B80ACF">
        <w:rPr>
          <w:rFonts w:ascii="Arial" w:eastAsia="SimSun" w:hAnsi="Arial" w:cs="Arial"/>
          <w:sz w:val="20"/>
          <w:szCs w:val="20"/>
        </w:rPr>
        <w:t>.)</w:t>
      </w:r>
      <w:r w:rsidR="003E1974" w:rsidRPr="00B80ACF">
        <w:rPr>
          <w:rFonts w:ascii="Arial" w:eastAsia="SimSun" w:hAnsi="Arial" w:cs="Arial"/>
          <w:sz w:val="20"/>
          <w:szCs w:val="20"/>
        </w:rPr>
        <w:t xml:space="preserve">, </w:t>
      </w:r>
      <w:r w:rsidR="00A54438" w:rsidRPr="00B80ACF">
        <w:rPr>
          <w:rFonts w:ascii="Arial" w:eastAsia="SimSun" w:hAnsi="Arial" w:cs="Arial"/>
          <w:sz w:val="20"/>
          <w:szCs w:val="20"/>
        </w:rPr>
        <w:t xml:space="preserve"> na</w:t>
      </w:r>
      <w:r w:rsidRPr="00B80ACF">
        <w:rPr>
          <w:rFonts w:ascii="Arial" w:eastAsia="SimSun" w:hAnsi="Arial" w:cs="Arial"/>
          <w:sz w:val="20"/>
          <w:szCs w:val="20"/>
        </w:rPr>
        <w:t xml:space="preserve"> základě následujícího postupu:</w:t>
      </w:r>
    </w:p>
    <w:p w:rsidR="00C2507C" w:rsidRPr="00B80ACF" w:rsidRDefault="00C2507C" w:rsidP="005B6BDA">
      <w:pPr>
        <w:pStyle w:val="Odstavecseseznamem"/>
        <w:numPr>
          <w:ilvl w:val="0"/>
          <w:numId w:val="10"/>
        </w:numPr>
        <w:rPr>
          <w:rFonts w:ascii="Arial" w:eastAsia="SimSun" w:hAnsi="Arial" w:cs="Arial"/>
          <w:sz w:val="20"/>
          <w:szCs w:val="20"/>
        </w:rPr>
      </w:pPr>
      <w:r w:rsidRPr="00B80ACF">
        <w:rPr>
          <w:rFonts w:ascii="Arial" w:eastAsia="SimSun" w:hAnsi="Arial" w:cs="Arial"/>
          <w:sz w:val="20"/>
          <w:szCs w:val="20"/>
        </w:rPr>
        <w:t xml:space="preserve">Výpočet </w:t>
      </w:r>
      <w:r w:rsidR="00A54438" w:rsidRPr="00B80ACF">
        <w:rPr>
          <w:rFonts w:ascii="Arial" w:eastAsia="SimSun" w:hAnsi="Arial" w:cs="Arial"/>
          <w:sz w:val="20"/>
          <w:szCs w:val="20"/>
        </w:rPr>
        <w:t xml:space="preserve">koeficientu pro výpočet </w:t>
      </w:r>
      <w:proofErr w:type="spellStart"/>
      <w:r w:rsidR="00A54438" w:rsidRPr="00B80ACF">
        <w:rPr>
          <w:rFonts w:ascii="Arial" w:eastAsia="SimSun" w:hAnsi="Arial" w:cs="Arial"/>
          <w:sz w:val="20"/>
          <w:szCs w:val="20"/>
        </w:rPr>
        <w:t>fekálů</w:t>
      </w:r>
      <w:proofErr w:type="spellEnd"/>
      <w:r w:rsidR="00A54438" w:rsidRPr="00B80ACF">
        <w:rPr>
          <w:rFonts w:ascii="Arial" w:eastAsia="SimSun" w:hAnsi="Arial" w:cs="Arial"/>
          <w:sz w:val="20"/>
          <w:szCs w:val="20"/>
        </w:rPr>
        <w:t xml:space="preserve">: celkový </w:t>
      </w:r>
      <w:r w:rsidRPr="00B80ACF">
        <w:rPr>
          <w:rFonts w:ascii="Arial" w:eastAsia="SimSun" w:hAnsi="Arial" w:cs="Arial"/>
          <w:sz w:val="20"/>
          <w:szCs w:val="20"/>
        </w:rPr>
        <w:t xml:space="preserve">počet m3 </w:t>
      </w:r>
      <w:proofErr w:type="spellStart"/>
      <w:r w:rsidRPr="00B80ACF">
        <w:rPr>
          <w:rFonts w:ascii="Arial" w:eastAsia="SimSun" w:hAnsi="Arial" w:cs="Arial"/>
          <w:sz w:val="20"/>
          <w:szCs w:val="20"/>
        </w:rPr>
        <w:t>fekálů</w:t>
      </w:r>
      <w:proofErr w:type="spellEnd"/>
      <w:r w:rsidRPr="00B80ACF">
        <w:rPr>
          <w:rFonts w:ascii="Arial" w:eastAsia="SimSun" w:hAnsi="Arial" w:cs="Arial"/>
          <w:sz w:val="20"/>
          <w:szCs w:val="20"/>
        </w:rPr>
        <w:t xml:space="preserve"> za</w:t>
      </w:r>
      <w:r w:rsidR="00A54438" w:rsidRPr="00B80ACF">
        <w:rPr>
          <w:rFonts w:ascii="Arial" w:eastAsia="SimSun" w:hAnsi="Arial" w:cs="Arial"/>
          <w:sz w:val="20"/>
          <w:szCs w:val="20"/>
        </w:rPr>
        <w:t xml:space="preserve"> sledované období</w:t>
      </w:r>
      <w:r w:rsidRPr="00B80ACF">
        <w:rPr>
          <w:rFonts w:ascii="Arial" w:eastAsia="SimSun" w:hAnsi="Arial" w:cs="Arial"/>
          <w:sz w:val="20"/>
          <w:szCs w:val="20"/>
        </w:rPr>
        <w:t xml:space="preserve"> </w:t>
      </w:r>
      <w:r w:rsidR="00A54438" w:rsidRPr="00B80ACF">
        <w:rPr>
          <w:rFonts w:ascii="Arial" w:eastAsia="SimSun" w:hAnsi="Arial" w:cs="Arial"/>
          <w:sz w:val="20"/>
          <w:szCs w:val="20"/>
        </w:rPr>
        <w:t xml:space="preserve"> KD a BD</w:t>
      </w:r>
      <w:r w:rsidR="00A22597" w:rsidRPr="00B80ACF">
        <w:rPr>
          <w:rFonts w:ascii="Arial" w:eastAsia="SimSun" w:hAnsi="Arial" w:cs="Arial"/>
          <w:sz w:val="20"/>
          <w:szCs w:val="20"/>
        </w:rPr>
        <w:t xml:space="preserve"> </w:t>
      </w:r>
      <w:r w:rsidR="00B317F9" w:rsidRPr="00B80ACF">
        <w:rPr>
          <w:rFonts w:ascii="Arial" w:eastAsia="SimSun" w:hAnsi="Arial" w:cs="Arial"/>
          <w:sz w:val="20"/>
          <w:szCs w:val="20"/>
        </w:rPr>
        <w:t>/</w:t>
      </w:r>
      <w:r w:rsidR="00A22597" w:rsidRPr="00B80ACF">
        <w:rPr>
          <w:rFonts w:ascii="Arial" w:eastAsia="SimSun" w:hAnsi="Arial" w:cs="Arial"/>
          <w:sz w:val="20"/>
          <w:szCs w:val="20"/>
        </w:rPr>
        <w:t xml:space="preserve"> </w:t>
      </w:r>
      <w:r w:rsidRPr="00B80ACF">
        <w:rPr>
          <w:rFonts w:ascii="Arial" w:eastAsia="SimSun" w:hAnsi="Arial" w:cs="Arial"/>
          <w:sz w:val="20"/>
          <w:szCs w:val="20"/>
        </w:rPr>
        <w:t xml:space="preserve">počet m3 </w:t>
      </w:r>
      <w:r w:rsidR="00A54438" w:rsidRPr="00B80ACF">
        <w:rPr>
          <w:rFonts w:ascii="Arial" w:eastAsia="SimSun" w:hAnsi="Arial" w:cs="Arial"/>
          <w:sz w:val="20"/>
          <w:szCs w:val="20"/>
        </w:rPr>
        <w:t xml:space="preserve"> skutečně odebrané vody dle odečtu</w:t>
      </w:r>
      <w:r w:rsidR="000F3265" w:rsidRPr="00B80ACF">
        <w:rPr>
          <w:rFonts w:ascii="Arial" w:eastAsia="SimSun" w:hAnsi="Arial" w:cs="Arial"/>
          <w:sz w:val="20"/>
          <w:szCs w:val="20"/>
        </w:rPr>
        <w:t xml:space="preserve"> za KD a BD celkem,</w:t>
      </w:r>
    </w:p>
    <w:p w:rsidR="00C2507C" w:rsidRPr="00B80ACF" w:rsidRDefault="00A54438" w:rsidP="005B6BDA">
      <w:pPr>
        <w:pStyle w:val="Odstavecseseznamem"/>
        <w:numPr>
          <w:ilvl w:val="0"/>
          <w:numId w:val="10"/>
        </w:numPr>
        <w:rPr>
          <w:rFonts w:ascii="Arial" w:eastAsia="SimSun" w:hAnsi="Arial" w:cs="Arial"/>
          <w:sz w:val="20"/>
          <w:szCs w:val="20"/>
        </w:rPr>
      </w:pPr>
      <w:r w:rsidRPr="00B80ACF">
        <w:rPr>
          <w:rFonts w:ascii="Arial" w:eastAsia="SimSun" w:hAnsi="Arial" w:cs="Arial"/>
          <w:sz w:val="20"/>
          <w:szCs w:val="20"/>
        </w:rPr>
        <w:t>V</w:t>
      </w:r>
      <w:r w:rsidR="00583125" w:rsidRPr="00B80ACF">
        <w:rPr>
          <w:rFonts w:ascii="Arial" w:eastAsia="SimSun" w:hAnsi="Arial" w:cs="Arial"/>
          <w:sz w:val="20"/>
          <w:szCs w:val="20"/>
        </w:rPr>
        <w:t xml:space="preserve">ýpočet </w:t>
      </w:r>
      <w:proofErr w:type="spellStart"/>
      <w:r w:rsidR="00583125" w:rsidRPr="00B80ACF">
        <w:rPr>
          <w:rFonts w:ascii="Arial" w:eastAsia="SimSun" w:hAnsi="Arial" w:cs="Arial"/>
          <w:sz w:val="20"/>
          <w:szCs w:val="20"/>
        </w:rPr>
        <w:t>fekálů</w:t>
      </w:r>
      <w:proofErr w:type="spellEnd"/>
      <w:r w:rsidR="00583125" w:rsidRPr="00B80ACF">
        <w:rPr>
          <w:rFonts w:ascii="Arial" w:eastAsia="SimSun" w:hAnsi="Arial" w:cs="Arial"/>
          <w:sz w:val="20"/>
          <w:szCs w:val="20"/>
        </w:rPr>
        <w:t xml:space="preserve"> pro vyúčtování:</w:t>
      </w:r>
    </w:p>
    <w:p w:rsidR="00C2507C" w:rsidRPr="00B80ACF" w:rsidRDefault="00C2507C" w:rsidP="005B6BDA">
      <w:pPr>
        <w:pStyle w:val="Odstavecseseznamem"/>
        <w:numPr>
          <w:ilvl w:val="0"/>
          <w:numId w:val="11"/>
        </w:numPr>
        <w:rPr>
          <w:rFonts w:ascii="Arial" w:eastAsia="SimSun" w:hAnsi="Arial" w:cs="Arial"/>
          <w:sz w:val="20"/>
          <w:szCs w:val="20"/>
        </w:rPr>
      </w:pPr>
      <w:r w:rsidRPr="00B80ACF">
        <w:rPr>
          <w:rFonts w:ascii="Arial" w:eastAsia="SimSun" w:hAnsi="Arial" w:cs="Arial"/>
          <w:sz w:val="20"/>
          <w:szCs w:val="20"/>
        </w:rPr>
        <w:t xml:space="preserve">spotřeba </w:t>
      </w:r>
      <w:r w:rsidR="00A22597" w:rsidRPr="00B80ACF">
        <w:rPr>
          <w:rFonts w:ascii="Arial" w:eastAsia="SimSun" w:hAnsi="Arial" w:cs="Arial"/>
          <w:sz w:val="20"/>
          <w:szCs w:val="20"/>
        </w:rPr>
        <w:t xml:space="preserve">skutečně odebrané vody dle odečtu v KD </w:t>
      </w:r>
      <w:r w:rsidRPr="00B80ACF">
        <w:rPr>
          <w:rFonts w:ascii="Arial" w:eastAsia="SimSun" w:hAnsi="Arial" w:cs="Arial"/>
          <w:sz w:val="20"/>
          <w:szCs w:val="20"/>
        </w:rPr>
        <w:t xml:space="preserve">v m3 </w:t>
      </w:r>
      <w:r w:rsidR="00A22597" w:rsidRPr="00B80ACF">
        <w:rPr>
          <w:rFonts w:ascii="Arial" w:eastAsia="SimSun" w:hAnsi="Arial" w:cs="Arial"/>
          <w:sz w:val="20"/>
          <w:szCs w:val="20"/>
        </w:rPr>
        <w:t xml:space="preserve">x koeficient = počet m3 </w:t>
      </w:r>
      <w:proofErr w:type="spellStart"/>
      <w:r w:rsidR="00A22597" w:rsidRPr="00B80ACF">
        <w:rPr>
          <w:rFonts w:ascii="Arial" w:eastAsia="SimSun" w:hAnsi="Arial" w:cs="Arial"/>
          <w:sz w:val="20"/>
          <w:szCs w:val="20"/>
        </w:rPr>
        <w:t>fekálů</w:t>
      </w:r>
      <w:proofErr w:type="spellEnd"/>
      <w:r w:rsidRPr="00B80ACF">
        <w:rPr>
          <w:rFonts w:ascii="Arial" w:eastAsia="SimSun" w:hAnsi="Arial" w:cs="Arial"/>
          <w:sz w:val="20"/>
          <w:szCs w:val="20"/>
        </w:rPr>
        <w:t xml:space="preserve"> </w:t>
      </w:r>
    </w:p>
    <w:p w:rsidR="00583125" w:rsidRPr="00B80ACF" w:rsidRDefault="00A22597" w:rsidP="00583125">
      <w:pPr>
        <w:pStyle w:val="Odstavecseseznamem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40" w:lineRule="atLeast"/>
        <w:rPr>
          <w:rFonts w:ascii="Arial" w:eastAsia="SimSun" w:hAnsi="Arial" w:cs="Arial"/>
          <w:sz w:val="20"/>
          <w:szCs w:val="20"/>
        </w:rPr>
      </w:pPr>
      <w:r w:rsidRPr="00B80ACF">
        <w:rPr>
          <w:rFonts w:ascii="Arial" w:eastAsia="SimSun" w:hAnsi="Arial" w:cs="Arial"/>
          <w:sz w:val="20"/>
          <w:szCs w:val="20"/>
        </w:rPr>
        <w:t>cena za 1 m3  je stanovena dodavatelskou firmou</w:t>
      </w:r>
      <w:r w:rsidR="00583125" w:rsidRPr="00B80ACF">
        <w:rPr>
          <w:rFonts w:ascii="Arial" w:eastAsia="SimSun" w:hAnsi="Arial" w:cs="Arial"/>
          <w:sz w:val="20"/>
          <w:szCs w:val="20"/>
        </w:rPr>
        <w:t>.</w:t>
      </w:r>
    </w:p>
    <w:p w:rsidR="00583125" w:rsidRPr="00B80ACF" w:rsidRDefault="00583125" w:rsidP="00583125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 w:rsidRPr="00B80ACF">
        <w:rPr>
          <w:rFonts w:ascii="Arial" w:eastAsia="SimSun" w:hAnsi="Arial" w:cs="Arial"/>
          <w:sz w:val="20"/>
          <w:szCs w:val="20"/>
        </w:rPr>
        <w:t xml:space="preserve">Počet vyúčtovaných </w:t>
      </w:r>
      <w:proofErr w:type="spellStart"/>
      <w:r w:rsidRPr="00B80ACF">
        <w:rPr>
          <w:rFonts w:ascii="Arial" w:eastAsia="SimSun" w:hAnsi="Arial" w:cs="Arial"/>
          <w:sz w:val="20"/>
          <w:szCs w:val="20"/>
        </w:rPr>
        <w:t>fekálů</w:t>
      </w:r>
      <w:proofErr w:type="spellEnd"/>
      <w:r w:rsidRPr="00B80ACF">
        <w:rPr>
          <w:rFonts w:ascii="Arial" w:eastAsia="SimSun" w:hAnsi="Arial" w:cs="Arial"/>
          <w:sz w:val="20"/>
          <w:szCs w:val="20"/>
        </w:rPr>
        <w:t xml:space="preserve"> </w:t>
      </w:r>
      <w:r w:rsidR="005304E7" w:rsidRPr="00B80ACF">
        <w:rPr>
          <w:rFonts w:ascii="Arial" w:eastAsia="SimSun" w:hAnsi="Arial" w:cs="Arial"/>
          <w:sz w:val="20"/>
          <w:szCs w:val="20"/>
        </w:rPr>
        <w:t xml:space="preserve">vychází </w:t>
      </w:r>
      <w:r w:rsidRPr="00B80ACF">
        <w:rPr>
          <w:rFonts w:ascii="Arial" w:eastAsia="SimSun" w:hAnsi="Arial" w:cs="Arial"/>
          <w:sz w:val="20"/>
          <w:szCs w:val="20"/>
        </w:rPr>
        <w:t xml:space="preserve">z evidence </w:t>
      </w:r>
      <w:proofErr w:type="spellStart"/>
      <w:r w:rsidRPr="00B80ACF">
        <w:rPr>
          <w:rFonts w:ascii="Arial" w:eastAsia="SimSun" w:hAnsi="Arial" w:cs="Arial"/>
          <w:sz w:val="20"/>
          <w:szCs w:val="20"/>
        </w:rPr>
        <w:t>fekálů</w:t>
      </w:r>
      <w:proofErr w:type="spellEnd"/>
      <w:r w:rsidRPr="00B80ACF">
        <w:rPr>
          <w:rFonts w:ascii="Arial" w:eastAsia="SimSun" w:hAnsi="Arial" w:cs="Arial"/>
          <w:sz w:val="20"/>
          <w:szCs w:val="20"/>
        </w:rPr>
        <w:t>, kterou provádí pověřený pracovník.</w:t>
      </w:r>
    </w:p>
    <w:p w:rsidR="00583125" w:rsidRPr="00B80ACF" w:rsidRDefault="00583125" w:rsidP="00583125">
      <w:pPr>
        <w:pStyle w:val="Odstavecseseznamem"/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2"/>
        <w:jc w:val="both"/>
        <w:rPr>
          <w:rFonts w:ascii="Arial" w:eastAsia="SimSun" w:hAnsi="Arial" w:cs="Arial"/>
          <w:sz w:val="20"/>
          <w:szCs w:val="20"/>
        </w:rPr>
      </w:pPr>
    </w:p>
    <w:p w:rsidR="003024E2" w:rsidRDefault="00084A11" w:rsidP="00BF4DFA">
      <w:pPr>
        <w:pStyle w:val="Odstavecseseznamem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 w:rsidRPr="00512F2B">
        <w:rPr>
          <w:rFonts w:ascii="Arial" w:eastAsia="SimSun" w:hAnsi="Arial" w:cs="Arial"/>
          <w:sz w:val="20"/>
          <w:szCs w:val="20"/>
        </w:rPr>
        <w:t xml:space="preserve">Nájemce se zavazuje složit </w:t>
      </w:r>
      <w:bookmarkStart w:id="0" w:name="_Hlk481585902"/>
      <w:r w:rsidR="00BF4DFA" w:rsidRPr="00512F2B">
        <w:rPr>
          <w:rFonts w:ascii="Arial" w:eastAsia="SimSun" w:hAnsi="Arial" w:cs="Arial"/>
          <w:sz w:val="20"/>
          <w:szCs w:val="20"/>
        </w:rPr>
        <w:t>do max. 3</w:t>
      </w:r>
      <w:r w:rsidR="00E95BA6" w:rsidRPr="00512F2B">
        <w:rPr>
          <w:rFonts w:ascii="Arial" w:eastAsia="SimSun" w:hAnsi="Arial" w:cs="Arial"/>
          <w:sz w:val="20"/>
          <w:szCs w:val="20"/>
        </w:rPr>
        <w:t>1</w:t>
      </w:r>
      <w:r w:rsidR="00BF4DFA" w:rsidRPr="00512F2B">
        <w:rPr>
          <w:rFonts w:ascii="Arial" w:eastAsia="SimSun" w:hAnsi="Arial" w:cs="Arial"/>
          <w:sz w:val="20"/>
          <w:szCs w:val="20"/>
        </w:rPr>
        <w:t xml:space="preserve">. </w:t>
      </w:r>
      <w:r w:rsidR="00E95BA6" w:rsidRPr="00512F2B">
        <w:rPr>
          <w:rFonts w:ascii="Arial" w:eastAsia="SimSun" w:hAnsi="Arial" w:cs="Arial"/>
          <w:sz w:val="20"/>
          <w:szCs w:val="20"/>
        </w:rPr>
        <w:t>1</w:t>
      </w:r>
      <w:r w:rsidR="00B80ACF" w:rsidRPr="00512F2B">
        <w:rPr>
          <w:rFonts w:ascii="Arial" w:eastAsia="SimSun" w:hAnsi="Arial" w:cs="Arial"/>
          <w:sz w:val="20"/>
          <w:szCs w:val="20"/>
        </w:rPr>
        <w:t>. 201</w:t>
      </w:r>
      <w:r w:rsidR="00E95BA6" w:rsidRPr="00512F2B">
        <w:rPr>
          <w:rFonts w:ascii="Arial" w:eastAsia="SimSun" w:hAnsi="Arial" w:cs="Arial"/>
          <w:sz w:val="20"/>
          <w:szCs w:val="20"/>
        </w:rPr>
        <w:t>9</w:t>
      </w:r>
      <w:r w:rsidR="00B80ACF" w:rsidRPr="00512F2B">
        <w:rPr>
          <w:rFonts w:ascii="Arial" w:eastAsia="SimSun" w:hAnsi="Arial" w:cs="Arial"/>
          <w:sz w:val="20"/>
          <w:szCs w:val="20"/>
        </w:rPr>
        <w:t xml:space="preserve"> </w:t>
      </w:r>
      <w:r w:rsidRPr="00512F2B">
        <w:rPr>
          <w:rFonts w:ascii="Arial" w:eastAsia="SimSun" w:hAnsi="Arial" w:cs="Arial"/>
          <w:sz w:val="20"/>
          <w:szCs w:val="20"/>
        </w:rPr>
        <w:t xml:space="preserve">dohodnutou </w:t>
      </w:r>
      <w:r w:rsidR="00E84927" w:rsidRPr="00512F2B">
        <w:rPr>
          <w:rFonts w:ascii="Arial" w:eastAsia="SimSun" w:hAnsi="Arial" w:cs="Arial"/>
          <w:sz w:val="20"/>
          <w:szCs w:val="20"/>
        </w:rPr>
        <w:t>jistotu</w:t>
      </w:r>
      <w:r w:rsidRPr="00512F2B">
        <w:rPr>
          <w:rFonts w:ascii="Arial" w:eastAsia="SimSun" w:hAnsi="Arial" w:cs="Arial"/>
          <w:sz w:val="20"/>
          <w:szCs w:val="20"/>
        </w:rPr>
        <w:t xml:space="preserve"> v hotovosti</w:t>
      </w:r>
      <w:r w:rsidR="00BF4DFA" w:rsidRPr="00512F2B">
        <w:rPr>
          <w:rFonts w:ascii="Arial" w:eastAsia="SimSun" w:hAnsi="Arial" w:cs="Arial"/>
          <w:sz w:val="20"/>
          <w:szCs w:val="20"/>
        </w:rPr>
        <w:t xml:space="preserve"> </w:t>
      </w:r>
      <w:r w:rsidR="00054354" w:rsidRPr="00512F2B">
        <w:rPr>
          <w:rFonts w:ascii="Arial" w:eastAsia="SimSun" w:hAnsi="Arial" w:cs="Arial"/>
          <w:sz w:val="20"/>
          <w:szCs w:val="20"/>
        </w:rPr>
        <w:t>ve výši</w:t>
      </w:r>
      <w:r w:rsidR="00BF4DFA" w:rsidRPr="00512F2B">
        <w:rPr>
          <w:rFonts w:ascii="Arial" w:eastAsia="SimSun" w:hAnsi="Arial" w:cs="Arial"/>
          <w:sz w:val="20"/>
          <w:szCs w:val="20"/>
        </w:rPr>
        <w:t xml:space="preserve"> 10.000.- Kč (</w:t>
      </w:r>
      <w:proofErr w:type="spellStart"/>
      <w:r w:rsidR="00E95BA6" w:rsidRPr="00512F2B">
        <w:rPr>
          <w:rFonts w:ascii="Arial" w:eastAsia="SimSun" w:hAnsi="Arial" w:cs="Arial"/>
          <w:sz w:val="20"/>
          <w:szCs w:val="20"/>
        </w:rPr>
        <w:t>D</w:t>
      </w:r>
      <w:r w:rsidR="00BF4DFA" w:rsidRPr="00512F2B">
        <w:rPr>
          <w:rFonts w:ascii="Arial" w:eastAsia="SimSun" w:hAnsi="Arial" w:cs="Arial"/>
          <w:sz w:val="20"/>
          <w:szCs w:val="20"/>
        </w:rPr>
        <w:t>esettisíc</w:t>
      </w:r>
      <w:proofErr w:type="spellEnd"/>
      <w:r w:rsidR="00E95BA6" w:rsidRPr="00512F2B">
        <w:rPr>
          <w:rFonts w:ascii="Arial" w:eastAsia="SimSun" w:hAnsi="Arial" w:cs="Arial"/>
          <w:sz w:val="20"/>
          <w:szCs w:val="20"/>
        </w:rPr>
        <w:t xml:space="preserve"> </w:t>
      </w:r>
      <w:r w:rsidR="00BF4DFA" w:rsidRPr="00512F2B">
        <w:rPr>
          <w:rFonts w:ascii="Arial" w:eastAsia="SimSun" w:hAnsi="Arial" w:cs="Arial"/>
          <w:sz w:val="20"/>
          <w:szCs w:val="20"/>
        </w:rPr>
        <w:t>korun</w:t>
      </w:r>
      <w:bookmarkEnd w:id="0"/>
      <w:r w:rsidR="00E95BA6" w:rsidRPr="00512F2B">
        <w:rPr>
          <w:rFonts w:ascii="Arial" w:eastAsia="SimSun" w:hAnsi="Arial" w:cs="Arial"/>
          <w:sz w:val="20"/>
          <w:szCs w:val="20"/>
        </w:rPr>
        <w:t xml:space="preserve"> českých</w:t>
      </w:r>
      <w:r w:rsidR="00BF4DFA" w:rsidRPr="00512F2B">
        <w:rPr>
          <w:rFonts w:ascii="Arial" w:eastAsia="SimSun" w:hAnsi="Arial" w:cs="Arial"/>
          <w:sz w:val="20"/>
          <w:szCs w:val="20"/>
        </w:rPr>
        <w:t>)</w:t>
      </w:r>
      <w:r w:rsidR="00054354" w:rsidRPr="00512F2B">
        <w:rPr>
          <w:rFonts w:ascii="Arial" w:eastAsia="SimSun" w:hAnsi="Arial" w:cs="Arial"/>
          <w:sz w:val="20"/>
          <w:szCs w:val="20"/>
        </w:rPr>
        <w:t xml:space="preserve"> </w:t>
      </w:r>
      <w:r w:rsidR="00BF4DFA" w:rsidRPr="00512F2B">
        <w:rPr>
          <w:rFonts w:ascii="Arial" w:eastAsia="SimSun" w:hAnsi="Arial" w:cs="Arial"/>
          <w:sz w:val="20"/>
          <w:szCs w:val="20"/>
        </w:rPr>
        <w:t xml:space="preserve">a do max. </w:t>
      </w:r>
      <w:r w:rsidR="0058737E" w:rsidRPr="00512F2B">
        <w:rPr>
          <w:rFonts w:ascii="Arial" w:eastAsia="SimSun" w:hAnsi="Arial" w:cs="Arial"/>
          <w:sz w:val="20"/>
          <w:szCs w:val="20"/>
        </w:rPr>
        <w:t>28</w:t>
      </w:r>
      <w:r w:rsidR="00BF4DFA" w:rsidRPr="00512F2B">
        <w:rPr>
          <w:rFonts w:ascii="Arial" w:eastAsia="SimSun" w:hAnsi="Arial" w:cs="Arial"/>
          <w:sz w:val="20"/>
          <w:szCs w:val="20"/>
        </w:rPr>
        <w:t xml:space="preserve">. </w:t>
      </w:r>
      <w:r w:rsidR="0058737E" w:rsidRPr="00512F2B">
        <w:rPr>
          <w:rFonts w:ascii="Arial" w:eastAsia="SimSun" w:hAnsi="Arial" w:cs="Arial"/>
          <w:sz w:val="20"/>
          <w:szCs w:val="20"/>
        </w:rPr>
        <w:t>2</w:t>
      </w:r>
      <w:r w:rsidR="00BF4DFA" w:rsidRPr="00512F2B">
        <w:rPr>
          <w:rFonts w:ascii="Arial" w:eastAsia="SimSun" w:hAnsi="Arial" w:cs="Arial"/>
          <w:sz w:val="20"/>
          <w:szCs w:val="20"/>
        </w:rPr>
        <w:t>. 201</w:t>
      </w:r>
      <w:r w:rsidR="00E95BA6" w:rsidRPr="00512F2B">
        <w:rPr>
          <w:rFonts w:ascii="Arial" w:eastAsia="SimSun" w:hAnsi="Arial" w:cs="Arial"/>
          <w:sz w:val="20"/>
          <w:szCs w:val="20"/>
        </w:rPr>
        <w:t>9</w:t>
      </w:r>
      <w:r w:rsidR="00BF4DFA" w:rsidRPr="00512F2B">
        <w:rPr>
          <w:rFonts w:ascii="Arial" w:eastAsia="SimSun" w:hAnsi="Arial" w:cs="Arial"/>
          <w:sz w:val="20"/>
          <w:szCs w:val="20"/>
        </w:rPr>
        <w:t xml:space="preserve"> dohodnutou jistotu v hotovosti ve výši 10.000.- Kč (</w:t>
      </w:r>
      <w:proofErr w:type="spellStart"/>
      <w:r w:rsidR="00E95BA6" w:rsidRPr="00512F2B">
        <w:rPr>
          <w:rFonts w:ascii="Arial" w:eastAsia="SimSun" w:hAnsi="Arial" w:cs="Arial"/>
          <w:sz w:val="20"/>
          <w:szCs w:val="20"/>
        </w:rPr>
        <w:t>D</w:t>
      </w:r>
      <w:r w:rsidR="00BF4DFA" w:rsidRPr="00512F2B">
        <w:rPr>
          <w:rFonts w:ascii="Arial" w:eastAsia="SimSun" w:hAnsi="Arial" w:cs="Arial"/>
          <w:sz w:val="20"/>
          <w:szCs w:val="20"/>
        </w:rPr>
        <w:t>esettisíc</w:t>
      </w:r>
      <w:proofErr w:type="spellEnd"/>
      <w:r w:rsidR="00E95BA6" w:rsidRPr="00512F2B">
        <w:rPr>
          <w:rFonts w:ascii="Arial" w:eastAsia="SimSun" w:hAnsi="Arial" w:cs="Arial"/>
          <w:sz w:val="20"/>
          <w:szCs w:val="20"/>
        </w:rPr>
        <w:t xml:space="preserve"> </w:t>
      </w:r>
      <w:r w:rsidR="00BF4DFA" w:rsidRPr="00512F2B">
        <w:rPr>
          <w:rFonts w:ascii="Arial" w:eastAsia="SimSun" w:hAnsi="Arial" w:cs="Arial"/>
          <w:sz w:val="20"/>
          <w:szCs w:val="20"/>
        </w:rPr>
        <w:t>korun</w:t>
      </w:r>
      <w:r w:rsidR="00E95BA6" w:rsidRPr="00512F2B">
        <w:rPr>
          <w:rFonts w:ascii="Arial" w:eastAsia="SimSun" w:hAnsi="Arial" w:cs="Arial"/>
          <w:sz w:val="20"/>
          <w:szCs w:val="20"/>
        </w:rPr>
        <w:t xml:space="preserve"> českých</w:t>
      </w:r>
      <w:r w:rsidR="00BF4DFA" w:rsidRPr="00512F2B">
        <w:rPr>
          <w:rFonts w:ascii="Arial" w:eastAsia="SimSun" w:hAnsi="Arial" w:cs="Arial"/>
          <w:sz w:val="20"/>
          <w:szCs w:val="20"/>
        </w:rPr>
        <w:t xml:space="preserve">), celkem tedy bude jistina činit částku 20.000.- Kč slovy </w:t>
      </w:r>
      <w:proofErr w:type="spellStart"/>
      <w:r w:rsidR="00E95BA6" w:rsidRPr="00512F2B">
        <w:rPr>
          <w:rFonts w:ascii="Arial" w:eastAsia="SimSun" w:hAnsi="Arial" w:cs="Arial"/>
          <w:sz w:val="20"/>
          <w:szCs w:val="20"/>
        </w:rPr>
        <w:t>D</w:t>
      </w:r>
      <w:r w:rsidR="00BF4DFA" w:rsidRPr="00512F2B">
        <w:rPr>
          <w:rFonts w:ascii="Arial" w:eastAsia="SimSun" w:hAnsi="Arial" w:cs="Arial"/>
          <w:sz w:val="20"/>
          <w:szCs w:val="20"/>
        </w:rPr>
        <w:t>vacettisíc</w:t>
      </w:r>
      <w:proofErr w:type="spellEnd"/>
      <w:r w:rsidR="00E95BA6" w:rsidRPr="00512F2B">
        <w:rPr>
          <w:rFonts w:ascii="Arial" w:eastAsia="SimSun" w:hAnsi="Arial" w:cs="Arial"/>
          <w:sz w:val="20"/>
          <w:szCs w:val="20"/>
        </w:rPr>
        <w:t xml:space="preserve"> </w:t>
      </w:r>
      <w:r w:rsidR="00BF4DFA" w:rsidRPr="00512F2B">
        <w:rPr>
          <w:rFonts w:ascii="Arial" w:eastAsia="SimSun" w:hAnsi="Arial" w:cs="Arial"/>
          <w:sz w:val="20"/>
          <w:szCs w:val="20"/>
        </w:rPr>
        <w:t>korun</w:t>
      </w:r>
      <w:r w:rsidR="00E95BA6" w:rsidRPr="00512F2B">
        <w:rPr>
          <w:rFonts w:ascii="Arial" w:eastAsia="SimSun" w:hAnsi="Arial" w:cs="Arial"/>
          <w:sz w:val="20"/>
          <w:szCs w:val="20"/>
        </w:rPr>
        <w:t xml:space="preserve"> českých</w:t>
      </w:r>
      <w:r w:rsidRPr="00512F2B">
        <w:rPr>
          <w:rFonts w:ascii="Arial" w:eastAsia="SimSun" w:hAnsi="Arial" w:cs="Arial"/>
          <w:sz w:val="20"/>
          <w:szCs w:val="20"/>
        </w:rPr>
        <w:t>.</w:t>
      </w:r>
      <w:r w:rsidRPr="00B80ACF">
        <w:rPr>
          <w:rFonts w:ascii="Arial" w:eastAsia="SimSun" w:hAnsi="Arial" w:cs="Arial"/>
          <w:sz w:val="20"/>
          <w:szCs w:val="20"/>
        </w:rPr>
        <w:t xml:space="preserve"> Tato</w:t>
      </w:r>
      <w:r w:rsidRPr="00084A11">
        <w:rPr>
          <w:rFonts w:ascii="Arial" w:eastAsia="SimSun" w:hAnsi="Arial" w:cs="Arial"/>
          <w:sz w:val="20"/>
          <w:szCs w:val="20"/>
        </w:rPr>
        <w:t xml:space="preserve"> </w:t>
      </w:r>
      <w:r w:rsidR="00E84927">
        <w:rPr>
          <w:rFonts w:ascii="Arial" w:eastAsia="SimSun" w:hAnsi="Arial" w:cs="Arial"/>
          <w:sz w:val="20"/>
          <w:szCs w:val="20"/>
        </w:rPr>
        <w:t>jistota</w:t>
      </w:r>
      <w:r w:rsidRPr="00084A11">
        <w:rPr>
          <w:rFonts w:ascii="Arial" w:eastAsia="SimSun" w:hAnsi="Arial" w:cs="Arial"/>
          <w:sz w:val="20"/>
          <w:szCs w:val="20"/>
        </w:rPr>
        <w:t xml:space="preserve"> bude u pronajímatele uložena po celou dobu trvání nájmu</w:t>
      </w:r>
      <w:r w:rsidR="005572FE">
        <w:rPr>
          <w:rFonts w:ascii="Arial" w:eastAsia="SimSun" w:hAnsi="Arial" w:cs="Arial"/>
          <w:sz w:val="20"/>
          <w:szCs w:val="20"/>
        </w:rPr>
        <w:t xml:space="preserve"> </w:t>
      </w:r>
      <w:r w:rsidR="005572FE" w:rsidRPr="002444B7">
        <w:rPr>
          <w:rFonts w:ascii="Arial" w:eastAsia="SimSun" w:hAnsi="Arial" w:cs="Arial"/>
          <w:sz w:val="20"/>
          <w:szCs w:val="20"/>
        </w:rPr>
        <w:t>na BÚ 0460005339/0800</w:t>
      </w:r>
      <w:r w:rsidRPr="00084A11">
        <w:rPr>
          <w:rFonts w:ascii="Arial" w:eastAsia="SimSun" w:hAnsi="Arial" w:cs="Arial"/>
          <w:sz w:val="20"/>
          <w:szCs w:val="20"/>
        </w:rPr>
        <w:t>. Po ukončení nájmu může být použita na úhradu případné dlužné pohledávky nebo vrácena nájemci.</w:t>
      </w:r>
    </w:p>
    <w:p w:rsidR="00084A11" w:rsidRDefault="00084A11" w:rsidP="003024E2">
      <w:pPr>
        <w:pStyle w:val="Odstavecseseznamem"/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2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    </w:t>
      </w:r>
    </w:p>
    <w:p w:rsidR="006827F1" w:rsidRDefault="00084A11" w:rsidP="006827F1">
      <w:pPr>
        <w:pStyle w:val="Odstavecseseznamem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20" w:hanging="357"/>
        <w:jc w:val="both"/>
        <w:rPr>
          <w:rFonts w:ascii="Arial" w:eastAsia="SimSun" w:hAnsi="Arial" w:cs="Arial"/>
          <w:sz w:val="20"/>
          <w:szCs w:val="20"/>
        </w:rPr>
      </w:pPr>
      <w:r w:rsidRPr="00084A11">
        <w:rPr>
          <w:rFonts w:ascii="Arial" w:eastAsia="SimSun" w:hAnsi="Arial" w:cs="Arial"/>
          <w:sz w:val="20"/>
          <w:szCs w:val="20"/>
        </w:rPr>
        <w:t xml:space="preserve">Pro případ prodlení nájemce s plněním peněžitých závazků dle této smlouvy </w:t>
      </w:r>
      <w:r w:rsidR="002C12BC">
        <w:rPr>
          <w:rFonts w:ascii="Arial" w:eastAsia="SimSun" w:hAnsi="Arial" w:cs="Arial"/>
          <w:sz w:val="20"/>
          <w:szCs w:val="20"/>
        </w:rPr>
        <w:t>je pronajímatel oprávněn účtovat</w:t>
      </w:r>
      <w:r w:rsidRPr="00084A11">
        <w:rPr>
          <w:rFonts w:ascii="Arial" w:eastAsia="SimSun" w:hAnsi="Arial" w:cs="Arial"/>
          <w:sz w:val="20"/>
          <w:szCs w:val="20"/>
        </w:rPr>
        <w:t xml:space="preserve"> smluvní úroky z prodlení ve výši </w:t>
      </w:r>
      <w:r w:rsidR="00B317F9">
        <w:rPr>
          <w:rFonts w:ascii="Arial" w:eastAsia="SimSun" w:hAnsi="Arial" w:cs="Arial"/>
          <w:sz w:val="20"/>
          <w:szCs w:val="20"/>
        </w:rPr>
        <w:t>0,1</w:t>
      </w:r>
      <w:r w:rsidR="0052009A">
        <w:rPr>
          <w:rFonts w:ascii="Arial" w:eastAsia="SimSun" w:hAnsi="Arial" w:cs="Arial"/>
          <w:sz w:val="20"/>
          <w:szCs w:val="20"/>
        </w:rPr>
        <w:t xml:space="preserve"> </w:t>
      </w:r>
      <w:r w:rsidR="00B317F9">
        <w:rPr>
          <w:rFonts w:ascii="Arial" w:eastAsia="SimSun" w:hAnsi="Arial" w:cs="Arial"/>
          <w:sz w:val="20"/>
          <w:szCs w:val="20"/>
        </w:rPr>
        <w:t xml:space="preserve">% </w:t>
      </w:r>
      <w:r w:rsidRPr="00084A11">
        <w:rPr>
          <w:rFonts w:ascii="Arial" w:eastAsia="SimSun" w:hAnsi="Arial" w:cs="Arial"/>
          <w:sz w:val="20"/>
          <w:szCs w:val="20"/>
        </w:rPr>
        <w:t>z dlužné částky</w:t>
      </w:r>
      <w:r w:rsidR="00F44AAF">
        <w:rPr>
          <w:rFonts w:ascii="Arial" w:eastAsia="SimSun" w:hAnsi="Arial" w:cs="Arial"/>
          <w:sz w:val="20"/>
          <w:szCs w:val="20"/>
        </w:rPr>
        <w:t xml:space="preserve"> za každý den prodlení</w:t>
      </w:r>
      <w:r w:rsidRPr="00084A11">
        <w:rPr>
          <w:rFonts w:ascii="Arial" w:eastAsia="SimSun" w:hAnsi="Arial" w:cs="Arial"/>
          <w:sz w:val="20"/>
          <w:szCs w:val="20"/>
        </w:rPr>
        <w:t xml:space="preserve">. </w:t>
      </w:r>
    </w:p>
    <w:p w:rsidR="006827F1" w:rsidRPr="006827F1" w:rsidRDefault="006827F1" w:rsidP="006827F1">
      <w:pPr>
        <w:pStyle w:val="Odstavecseseznamem"/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Arial" w:eastAsia="SimSun" w:hAnsi="Arial" w:cs="Arial"/>
          <w:sz w:val="20"/>
          <w:szCs w:val="20"/>
        </w:rPr>
      </w:pPr>
    </w:p>
    <w:p w:rsidR="006827F1" w:rsidRPr="006827F1" w:rsidRDefault="006827F1" w:rsidP="006827F1">
      <w:pPr>
        <w:pStyle w:val="Normlnweb"/>
        <w:numPr>
          <w:ilvl w:val="0"/>
          <w:numId w:val="20"/>
        </w:numPr>
        <w:spacing w:before="0" w:beforeAutospacing="0" w:after="0" w:afterAutospacing="0"/>
        <w:ind w:left="720" w:hanging="357"/>
        <w:jc w:val="both"/>
        <w:rPr>
          <w:rFonts w:ascii="Arial" w:hAnsi="Arial" w:cs="Arial"/>
          <w:sz w:val="20"/>
          <w:szCs w:val="20"/>
        </w:rPr>
      </w:pPr>
      <w:r w:rsidRPr="006827F1">
        <w:rPr>
          <w:rFonts w:ascii="Arial" w:hAnsi="Arial" w:cs="Arial"/>
          <w:sz w:val="20"/>
          <w:szCs w:val="20"/>
        </w:rPr>
        <w:t>Pronajímatel si tímto vyhrazuje právo každoročně zvyšovat nájemné v souladu s § 2248 nového občanského zákoníku, a v souladu s mírou inflace vyhlášené Českým statistickým úřadem.</w:t>
      </w:r>
    </w:p>
    <w:p w:rsidR="006827F1" w:rsidRDefault="006827F1" w:rsidP="006827F1">
      <w:pPr>
        <w:pStyle w:val="Odstavecseseznamem"/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Arial" w:eastAsia="SimSun" w:hAnsi="Arial" w:cs="Arial"/>
          <w:sz w:val="20"/>
          <w:szCs w:val="20"/>
        </w:rPr>
      </w:pPr>
    </w:p>
    <w:p w:rsidR="00084A11" w:rsidRPr="00084A11" w:rsidRDefault="00084A11" w:rsidP="006827F1">
      <w:pPr>
        <w:pStyle w:val="Odstavecseseznamem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20" w:hanging="357"/>
        <w:jc w:val="both"/>
        <w:rPr>
          <w:rFonts w:ascii="Arial" w:eastAsia="SimSun" w:hAnsi="Arial" w:cs="Arial"/>
          <w:sz w:val="20"/>
          <w:szCs w:val="20"/>
        </w:rPr>
      </w:pPr>
      <w:r w:rsidRPr="00084A11">
        <w:rPr>
          <w:rFonts w:ascii="Arial" w:eastAsia="SimSun" w:hAnsi="Arial" w:cs="Arial"/>
          <w:sz w:val="20"/>
          <w:szCs w:val="20"/>
        </w:rPr>
        <w:t>Skončí-li nájem v průběhu měsíce, náleží pronajímateli nájemné za celý měsíc.</w:t>
      </w:r>
    </w:p>
    <w:p w:rsidR="00084A11" w:rsidRDefault="00084A11" w:rsidP="00084A1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084A11" w:rsidRDefault="00084A11" w:rsidP="00084A1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IV. Trvání nájmu</w:t>
      </w:r>
    </w:p>
    <w:p w:rsidR="00084A11" w:rsidRDefault="00084A11" w:rsidP="00084A1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52009A" w:rsidRDefault="00084A11" w:rsidP="005B6BD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Tato smlouva se uzavírá na dobu </w:t>
      </w:r>
      <w:r w:rsidR="0052009A">
        <w:rPr>
          <w:rFonts w:ascii="Arial" w:eastAsia="SimSun" w:hAnsi="Arial" w:cs="Arial"/>
          <w:sz w:val="20"/>
          <w:szCs w:val="20"/>
        </w:rPr>
        <w:t>neurčitou.</w:t>
      </w:r>
    </w:p>
    <w:p w:rsidR="00D02449" w:rsidRDefault="00D02449" w:rsidP="00D0244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Arial" w:eastAsia="SimSun" w:hAnsi="Arial" w:cs="Arial"/>
          <w:sz w:val="20"/>
          <w:szCs w:val="20"/>
        </w:rPr>
      </w:pPr>
    </w:p>
    <w:p w:rsidR="00084A11" w:rsidRPr="00512F2B" w:rsidRDefault="00D02449" w:rsidP="005B6BD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 w:rsidRPr="00583125">
        <w:rPr>
          <w:rFonts w:ascii="Arial" w:hAnsi="Arial" w:cs="Arial"/>
          <w:sz w:val="20"/>
          <w:szCs w:val="20"/>
        </w:rPr>
        <w:t xml:space="preserve">Smlouva může být ukončena písemnou výpovědí jednou ze smluvních stran, a to </w:t>
      </w:r>
      <w:r w:rsidRPr="00583125">
        <w:rPr>
          <w:rFonts w:ascii="Arial" w:eastAsia="SimSun" w:hAnsi="Arial" w:cs="Arial"/>
          <w:sz w:val="20"/>
          <w:szCs w:val="20"/>
        </w:rPr>
        <w:t xml:space="preserve">s výpovědní </w:t>
      </w:r>
      <w:r w:rsidRPr="00512F2B">
        <w:rPr>
          <w:rFonts w:ascii="Arial" w:eastAsia="SimSun" w:hAnsi="Arial" w:cs="Arial"/>
          <w:sz w:val="20"/>
          <w:szCs w:val="20"/>
        </w:rPr>
        <w:t xml:space="preserve">lhůtou </w:t>
      </w:r>
      <w:r w:rsidR="00E95BA6" w:rsidRPr="00512F2B">
        <w:rPr>
          <w:rFonts w:ascii="Arial" w:eastAsia="SimSun" w:hAnsi="Arial" w:cs="Arial"/>
          <w:sz w:val="20"/>
          <w:szCs w:val="20"/>
        </w:rPr>
        <w:t>3</w:t>
      </w:r>
      <w:r w:rsidRPr="00512F2B">
        <w:rPr>
          <w:rFonts w:ascii="Arial" w:eastAsia="SimSun" w:hAnsi="Arial" w:cs="Arial"/>
          <w:sz w:val="20"/>
          <w:szCs w:val="20"/>
        </w:rPr>
        <w:t xml:space="preserve"> měsíc</w:t>
      </w:r>
      <w:r w:rsidR="005572FE" w:rsidRPr="00512F2B">
        <w:rPr>
          <w:rFonts w:ascii="Arial" w:eastAsia="SimSun" w:hAnsi="Arial" w:cs="Arial"/>
          <w:sz w:val="20"/>
          <w:szCs w:val="20"/>
        </w:rPr>
        <w:t>ů</w:t>
      </w:r>
      <w:r w:rsidRPr="00512F2B">
        <w:rPr>
          <w:rFonts w:ascii="Arial" w:eastAsia="SimSun" w:hAnsi="Arial" w:cs="Arial"/>
          <w:sz w:val="20"/>
          <w:szCs w:val="20"/>
        </w:rPr>
        <w:t>.</w:t>
      </w:r>
      <w:r w:rsidR="00084A11" w:rsidRPr="00512F2B">
        <w:rPr>
          <w:rFonts w:ascii="Arial" w:eastAsia="SimSun" w:hAnsi="Arial" w:cs="Arial"/>
          <w:sz w:val="20"/>
          <w:szCs w:val="20"/>
        </w:rPr>
        <w:t xml:space="preserve"> Výpovědní lhůta počíná běžet od prvního dne měsíce následujícího po měsíci, ve kterém byla výpověď druhé straně prokazatelně doručena.</w:t>
      </w:r>
    </w:p>
    <w:p w:rsidR="00084A11" w:rsidRPr="00512F2B" w:rsidRDefault="00084A11" w:rsidP="00084A11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ascii="Arial" w:eastAsia="SimSun" w:hAnsi="Arial" w:cs="Arial"/>
          <w:sz w:val="20"/>
          <w:szCs w:val="20"/>
        </w:rPr>
      </w:pPr>
    </w:p>
    <w:p w:rsidR="00084A11" w:rsidRPr="00512F2B" w:rsidRDefault="00084A11" w:rsidP="005B6BD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 w:rsidRPr="00512F2B">
        <w:rPr>
          <w:rFonts w:ascii="Arial" w:eastAsia="SimSun" w:hAnsi="Arial" w:cs="Arial"/>
          <w:b/>
          <w:bCs/>
          <w:sz w:val="20"/>
          <w:szCs w:val="20"/>
        </w:rPr>
        <w:t>Pronajímatel může písemně vypovědět smlouvu</w:t>
      </w:r>
      <w:r w:rsidRPr="00512F2B">
        <w:rPr>
          <w:rFonts w:ascii="Arial" w:eastAsia="SimSun" w:hAnsi="Arial" w:cs="Arial"/>
          <w:bCs/>
          <w:sz w:val="20"/>
          <w:szCs w:val="20"/>
        </w:rPr>
        <w:t xml:space="preserve">, </w:t>
      </w:r>
      <w:r w:rsidR="00711D85" w:rsidRPr="00512F2B">
        <w:rPr>
          <w:rFonts w:ascii="Arial" w:eastAsia="SimSun" w:hAnsi="Arial" w:cs="Arial"/>
          <w:bCs/>
          <w:sz w:val="20"/>
          <w:szCs w:val="20"/>
        </w:rPr>
        <w:t xml:space="preserve">a to </w:t>
      </w:r>
      <w:r w:rsidRPr="00512F2B">
        <w:rPr>
          <w:rFonts w:ascii="Arial" w:eastAsia="SimSun" w:hAnsi="Arial" w:cs="Arial"/>
          <w:bCs/>
          <w:sz w:val="20"/>
          <w:szCs w:val="20"/>
        </w:rPr>
        <w:t xml:space="preserve">s výpovědní lhůtou v trvání </w:t>
      </w:r>
      <w:r w:rsidR="00E95BA6" w:rsidRPr="00512F2B">
        <w:rPr>
          <w:rFonts w:ascii="Arial" w:eastAsia="SimSun" w:hAnsi="Arial" w:cs="Arial"/>
          <w:bCs/>
          <w:sz w:val="20"/>
          <w:szCs w:val="20"/>
        </w:rPr>
        <w:t>1</w:t>
      </w:r>
      <w:r w:rsidR="005572FE" w:rsidRPr="00512F2B">
        <w:rPr>
          <w:rFonts w:ascii="Arial" w:eastAsia="SimSun" w:hAnsi="Arial" w:cs="Arial"/>
          <w:bCs/>
          <w:sz w:val="20"/>
          <w:szCs w:val="20"/>
        </w:rPr>
        <w:t xml:space="preserve"> měsíc</w:t>
      </w:r>
      <w:r w:rsidR="00E95BA6" w:rsidRPr="00512F2B">
        <w:rPr>
          <w:rFonts w:ascii="Arial" w:eastAsia="SimSun" w:hAnsi="Arial" w:cs="Arial"/>
          <w:bCs/>
          <w:sz w:val="20"/>
          <w:szCs w:val="20"/>
        </w:rPr>
        <w:t>e</w:t>
      </w:r>
      <w:r w:rsidRPr="00512F2B">
        <w:rPr>
          <w:rFonts w:ascii="Arial" w:eastAsia="SimSun" w:hAnsi="Arial" w:cs="Arial"/>
          <w:bCs/>
          <w:sz w:val="20"/>
          <w:szCs w:val="20"/>
        </w:rPr>
        <w:t>, která počíná běžet od druhého dne po dni, kdy byla výpověď prokazatelně doručena, jestliže nájemce:</w:t>
      </w:r>
    </w:p>
    <w:p w:rsidR="00084A11" w:rsidRPr="00512F2B" w:rsidRDefault="00084A11" w:rsidP="005B6BDA">
      <w:pPr>
        <w:pStyle w:val="Odstavecseseznamem"/>
        <w:widowControl w:val="0"/>
        <w:numPr>
          <w:ilvl w:val="0"/>
          <w:numId w:val="15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 w:rsidRPr="00512F2B">
        <w:rPr>
          <w:rFonts w:ascii="Arial" w:eastAsia="SimSun" w:hAnsi="Arial" w:cs="Arial"/>
          <w:sz w:val="20"/>
          <w:szCs w:val="20"/>
        </w:rPr>
        <w:t>je alespoň o více než jeden měsíc v prodlení s placením nájemného nebo úhrady za služby</w:t>
      </w:r>
      <w:r w:rsidR="00620781" w:rsidRPr="00512F2B">
        <w:rPr>
          <w:rFonts w:ascii="Arial" w:eastAsia="SimSun" w:hAnsi="Arial" w:cs="Arial"/>
          <w:sz w:val="20"/>
          <w:szCs w:val="20"/>
        </w:rPr>
        <w:t>,</w:t>
      </w:r>
      <w:r w:rsidRPr="00512F2B">
        <w:rPr>
          <w:rFonts w:ascii="Arial" w:eastAsia="SimSun" w:hAnsi="Arial" w:cs="Arial"/>
          <w:sz w:val="20"/>
          <w:szCs w:val="20"/>
        </w:rPr>
        <w:t xml:space="preserve"> </w:t>
      </w:r>
    </w:p>
    <w:p w:rsidR="00084A11" w:rsidRPr="00512F2B" w:rsidRDefault="00084A11" w:rsidP="005B6BDA">
      <w:pPr>
        <w:pStyle w:val="Odstavecseseznamem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 w:rsidRPr="00512F2B">
        <w:rPr>
          <w:rFonts w:ascii="Arial" w:eastAsia="SimSun" w:hAnsi="Arial" w:cs="Arial"/>
          <w:sz w:val="20"/>
          <w:szCs w:val="20"/>
        </w:rPr>
        <w:t>užívá nebytov</w:t>
      </w:r>
      <w:r w:rsidR="00620781" w:rsidRPr="00512F2B">
        <w:rPr>
          <w:rFonts w:ascii="Arial" w:eastAsia="SimSun" w:hAnsi="Arial" w:cs="Arial"/>
          <w:sz w:val="20"/>
          <w:szCs w:val="20"/>
        </w:rPr>
        <w:t>ý prostor v rozporu se smlouvou,</w:t>
      </w:r>
      <w:r w:rsidR="005572FE" w:rsidRPr="00512F2B">
        <w:rPr>
          <w:rFonts w:ascii="Arial" w:eastAsia="SimSun" w:hAnsi="Arial" w:cs="Arial"/>
          <w:sz w:val="20"/>
          <w:szCs w:val="20"/>
        </w:rPr>
        <w:t xml:space="preserve"> </w:t>
      </w:r>
    </w:p>
    <w:p w:rsidR="00084A11" w:rsidRPr="00512F2B" w:rsidRDefault="00084A11" w:rsidP="005B6BDA">
      <w:pPr>
        <w:pStyle w:val="Odstavecseseznamem"/>
        <w:widowControl w:val="0"/>
        <w:numPr>
          <w:ilvl w:val="0"/>
          <w:numId w:val="15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 w:rsidRPr="00512F2B">
        <w:rPr>
          <w:rFonts w:ascii="Arial" w:eastAsia="SimSun" w:hAnsi="Arial" w:cs="Arial"/>
          <w:sz w:val="20"/>
          <w:szCs w:val="20"/>
        </w:rPr>
        <w:t>přenechá nebytový prostor nebo je</w:t>
      </w:r>
      <w:r w:rsidR="00620781" w:rsidRPr="00512F2B">
        <w:rPr>
          <w:rFonts w:ascii="Arial" w:eastAsia="SimSun" w:hAnsi="Arial" w:cs="Arial"/>
          <w:sz w:val="20"/>
          <w:szCs w:val="20"/>
        </w:rPr>
        <w:t>ho část do podnájmu třetí osobě.</w:t>
      </w:r>
    </w:p>
    <w:p w:rsidR="00E95BA6" w:rsidRPr="00512F2B" w:rsidRDefault="00E95BA6" w:rsidP="00E95BA6">
      <w:pPr>
        <w:pStyle w:val="Odstavecseseznamem"/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spacing w:line="240" w:lineRule="atLeast"/>
        <w:ind w:left="1068"/>
        <w:jc w:val="both"/>
        <w:rPr>
          <w:rFonts w:ascii="Arial" w:eastAsia="SimSun" w:hAnsi="Arial" w:cs="Arial"/>
          <w:sz w:val="20"/>
          <w:szCs w:val="20"/>
        </w:rPr>
      </w:pPr>
    </w:p>
    <w:p w:rsidR="00E95BA6" w:rsidRPr="00512F2B" w:rsidRDefault="00E95BA6" w:rsidP="00E95BA6">
      <w:pPr>
        <w:pStyle w:val="Odstavecseseznamem"/>
        <w:widowControl w:val="0"/>
        <w:numPr>
          <w:ilvl w:val="0"/>
          <w:numId w:val="7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b/>
          <w:sz w:val="20"/>
          <w:szCs w:val="20"/>
        </w:rPr>
      </w:pPr>
      <w:r w:rsidRPr="00512F2B">
        <w:rPr>
          <w:rFonts w:ascii="Arial" w:eastAsia="SimSun" w:hAnsi="Arial" w:cs="Arial"/>
          <w:b/>
          <w:sz w:val="20"/>
          <w:szCs w:val="20"/>
        </w:rPr>
        <w:t>Pronajímatel může písemně vypovědět smlouvu okamžitě, jestliže:</w:t>
      </w:r>
    </w:p>
    <w:p w:rsidR="00414B79" w:rsidRPr="00414B79" w:rsidRDefault="00E95BA6" w:rsidP="00414B79">
      <w:pPr>
        <w:pStyle w:val="Odstavecseseznamem"/>
        <w:widowControl w:val="0"/>
        <w:numPr>
          <w:ilvl w:val="0"/>
          <w:numId w:val="22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 w:rsidRPr="00512F2B">
        <w:rPr>
          <w:rFonts w:ascii="Arial" w:eastAsia="SimSun" w:hAnsi="Arial" w:cs="Arial"/>
          <w:sz w:val="20"/>
          <w:szCs w:val="20"/>
        </w:rPr>
        <w:t>nájemce zvlášť hrubým způsobem opakovaně porušuje dojednané podmínky této smlouvy</w:t>
      </w:r>
      <w:r w:rsidR="000074F0" w:rsidRPr="00512F2B">
        <w:rPr>
          <w:rFonts w:ascii="Arial" w:eastAsia="SimSun" w:hAnsi="Arial" w:cs="Arial"/>
          <w:sz w:val="20"/>
          <w:szCs w:val="20"/>
        </w:rPr>
        <w:t xml:space="preserve"> a tímto jednáním</w:t>
      </w:r>
      <w:r w:rsidRPr="00512F2B">
        <w:rPr>
          <w:rFonts w:ascii="Arial" w:eastAsia="SimSun" w:hAnsi="Arial" w:cs="Arial"/>
          <w:sz w:val="20"/>
          <w:szCs w:val="20"/>
        </w:rPr>
        <w:t xml:space="preserve"> poškozuje </w:t>
      </w:r>
      <w:r w:rsidR="000074F0" w:rsidRPr="00512F2B">
        <w:rPr>
          <w:rFonts w:ascii="Arial" w:eastAsia="SimSun" w:hAnsi="Arial" w:cs="Arial"/>
          <w:sz w:val="20"/>
          <w:szCs w:val="20"/>
        </w:rPr>
        <w:t xml:space="preserve">dobré jméno </w:t>
      </w:r>
      <w:r w:rsidRPr="00512F2B">
        <w:rPr>
          <w:rFonts w:ascii="Arial" w:eastAsia="SimSun" w:hAnsi="Arial" w:cs="Arial"/>
          <w:sz w:val="20"/>
          <w:szCs w:val="20"/>
        </w:rPr>
        <w:t>pronajímatele.</w:t>
      </w:r>
    </w:p>
    <w:p w:rsidR="00414B79" w:rsidRPr="00414B79" w:rsidRDefault="00414B79" w:rsidP="00414B79">
      <w:pPr>
        <w:pStyle w:val="Odstavecseseznamem"/>
        <w:widowControl w:val="0"/>
        <w:numPr>
          <w:ilvl w:val="0"/>
          <w:numId w:val="22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n</w:t>
      </w:r>
      <w:r w:rsidRPr="00414B79">
        <w:rPr>
          <w:rFonts w:ascii="Arial" w:eastAsia="SimSun" w:hAnsi="Arial" w:cs="Arial"/>
          <w:sz w:val="20"/>
          <w:szCs w:val="20"/>
        </w:rPr>
        <w:t>eplní závazky vyplývající z předmětu nájmu na které byl písemně upo</w:t>
      </w:r>
      <w:r>
        <w:rPr>
          <w:rFonts w:ascii="Arial" w:eastAsia="SimSun" w:hAnsi="Arial" w:cs="Arial"/>
          <w:sz w:val="20"/>
          <w:szCs w:val="20"/>
        </w:rPr>
        <w:t>z</w:t>
      </w:r>
      <w:r w:rsidRPr="00414B79">
        <w:rPr>
          <w:rFonts w:ascii="Arial" w:eastAsia="SimSun" w:hAnsi="Arial" w:cs="Arial"/>
          <w:sz w:val="20"/>
          <w:szCs w:val="20"/>
        </w:rPr>
        <w:t>o</w:t>
      </w:r>
      <w:r>
        <w:rPr>
          <w:rFonts w:ascii="Arial" w:eastAsia="SimSun" w:hAnsi="Arial" w:cs="Arial"/>
          <w:sz w:val="20"/>
          <w:szCs w:val="20"/>
        </w:rPr>
        <w:t>r</w:t>
      </w:r>
      <w:r w:rsidRPr="00414B79">
        <w:rPr>
          <w:rFonts w:ascii="Arial" w:eastAsia="SimSun" w:hAnsi="Arial" w:cs="Arial"/>
          <w:sz w:val="20"/>
          <w:szCs w:val="20"/>
        </w:rPr>
        <w:t>něn</w:t>
      </w:r>
    </w:p>
    <w:p w:rsidR="00E95BA6" w:rsidRPr="00512F2B" w:rsidRDefault="00414B79" w:rsidP="00414B79">
      <w:pPr>
        <w:pStyle w:val="Odstavecseseznamem"/>
        <w:widowControl w:val="0"/>
        <w:numPr>
          <w:ilvl w:val="0"/>
          <w:numId w:val="22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 w:rsidRPr="00414B79">
        <w:rPr>
          <w:rFonts w:ascii="Arial" w:eastAsia="SimSun" w:hAnsi="Arial" w:cs="Arial"/>
          <w:sz w:val="20"/>
          <w:szCs w:val="20"/>
        </w:rPr>
        <w:t>jestliže svou činností poškozuje, či znehodnocuje majetek pronajímatele</w:t>
      </w:r>
    </w:p>
    <w:p w:rsidR="00084A11" w:rsidRDefault="00084A11" w:rsidP="00084A11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eastAsia="SimSun" w:hAnsi="Arial" w:cs="Arial"/>
          <w:sz w:val="20"/>
          <w:szCs w:val="20"/>
        </w:rPr>
      </w:pPr>
    </w:p>
    <w:p w:rsidR="00084A11" w:rsidRDefault="00084A11" w:rsidP="005B6BD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b/>
          <w:bCs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Nájemce může písemně vypovědět smlouvu</w:t>
      </w:r>
      <w:r w:rsidR="00D65ECE">
        <w:rPr>
          <w:rFonts w:ascii="Arial" w:eastAsia="SimSun" w:hAnsi="Arial" w:cs="Arial"/>
          <w:b/>
          <w:bCs/>
          <w:sz w:val="20"/>
          <w:szCs w:val="20"/>
        </w:rPr>
        <w:t xml:space="preserve"> okamžitě</w:t>
      </w:r>
      <w:r>
        <w:rPr>
          <w:rFonts w:ascii="Arial" w:eastAsia="SimSun" w:hAnsi="Arial" w:cs="Arial"/>
          <w:b/>
          <w:bCs/>
          <w:sz w:val="20"/>
          <w:szCs w:val="20"/>
        </w:rPr>
        <w:t>, jestliže:</w:t>
      </w:r>
    </w:p>
    <w:p w:rsidR="00084A11" w:rsidRPr="00B37789" w:rsidRDefault="00084A11" w:rsidP="005B6BDA">
      <w:pPr>
        <w:pStyle w:val="Odstavecseseznamem"/>
        <w:widowControl w:val="0"/>
        <w:numPr>
          <w:ilvl w:val="0"/>
          <w:numId w:val="16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 w:rsidRPr="00B37789">
        <w:rPr>
          <w:rFonts w:ascii="Arial" w:eastAsia="SimSun" w:hAnsi="Arial" w:cs="Arial"/>
          <w:sz w:val="20"/>
          <w:szCs w:val="20"/>
        </w:rPr>
        <w:t>ztratí způsobilost k provozování činnosti, pro kterou si nebytový prostor najal</w:t>
      </w:r>
      <w:r w:rsidR="00620781">
        <w:rPr>
          <w:rFonts w:ascii="Arial" w:eastAsia="SimSun" w:hAnsi="Arial" w:cs="Arial"/>
          <w:sz w:val="20"/>
          <w:szCs w:val="20"/>
        </w:rPr>
        <w:t>,</w:t>
      </w:r>
    </w:p>
    <w:p w:rsidR="00084A11" w:rsidRPr="00B37789" w:rsidRDefault="00084A11" w:rsidP="005B6BDA">
      <w:pPr>
        <w:pStyle w:val="Odstavecseseznamem"/>
        <w:widowControl w:val="0"/>
        <w:numPr>
          <w:ilvl w:val="0"/>
          <w:numId w:val="16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 w:rsidRPr="00B37789">
        <w:rPr>
          <w:rFonts w:ascii="Arial" w:eastAsia="SimSun" w:hAnsi="Arial" w:cs="Arial"/>
          <w:sz w:val="20"/>
          <w:szCs w:val="20"/>
        </w:rPr>
        <w:t>nebytový prostor se stane bez zavinění nájemce nezpůsobilý ke smluvenému užívání</w:t>
      </w:r>
      <w:r w:rsidR="00620781">
        <w:rPr>
          <w:rFonts w:ascii="Arial" w:eastAsia="SimSun" w:hAnsi="Arial" w:cs="Arial"/>
          <w:sz w:val="20"/>
          <w:szCs w:val="20"/>
        </w:rPr>
        <w:t>.</w:t>
      </w:r>
    </w:p>
    <w:p w:rsidR="00084A11" w:rsidRDefault="00084A11" w:rsidP="00084A11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eastAsia="SimSun" w:hAnsi="Arial" w:cs="Arial"/>
          <w:sz w:val="20"/>
          <w:szCs w:val="20"/>
        </w:rPr>
      </w:pPr>
    </w:p>
    <w:p w:rsidR="00084A11" w:rsidRPr="000819A9" w:rsidRDefault="00084A11" w:rsidP="002D0144">
      <w:pPr>
        <w:widowControl w:val="0"/>
        <w:numPr>
          <w:ilvl w:val="0"/>
          <w:numId w:val="7"/>
        </w:numPr>
        <w:tabs>
          <w:tab w:val="left" w:pos="360"/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819A9">
        <w:rPr>
          <w:rFonts w:ascii="Arial" w:eastAsia="SimSun" w:hAnsi="Arial" w:cs="Arial"/>
          <w:sz w:val="20"/>
          <w:szCs w:val="20"/>
        </w:rPr>
        <w:t>Nájemní vztah může být ukončen</w:t>
      </w:r>
      <w:r w:rsidR="00D65ECE" w:rsidRPr="000819A9">
        <w:rPr>
          <w:rFonts w:ascii="Arial" w:eastAsia="SimSun" w:hAnsi="Arial" w:cs="Arial"/>
          <w:sz w:val="20"/>
          <w:szCs w:val="20"/>
        </w:rPr>
        <w:t xml:space="preserve"> i</w:t>
      </w:r>
      <w:r w:rsidRPr="000819A9">
        <w:rPr>
          <w:rFonts w:ascii="Arial" w:eastAsia="SimSun" w:hAnsi="Arial" w:cs="Arial"/>
          <w:sz w:val="20"/>
          <w:szCs w:val="20"/>
        </w:rPr>
        <w:t xml:space="preserve"> písemnou dohodou obou stran, uzavřenou kdykoliv v době nájmu. Dohoda musí být písemná a musí obsahovat mimo jiné také soupis pohledávek stran nájemního vztahu, který podpisem dohody obě strany autorizují. </w:t>
      </w:r>
    </w:p>
    <w:p w:rsidR="005C16FC" w:rsidRDefault="005C16FC" w:rsidP="00414B79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:rsidR="005C16FC" w:rsidRPr="000819A9" w:rsidRDefault="005C16FC" w:rsidP="000819A9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bCs/>
          <w:sz w:val="20"/>
          <w:szCs w:val="20"/>
        </w:rPr>
      </w:pPr>
    </w:p>
    <w:p w:rsidR="00C2507C" w:rsidRPr="00AA6601" w:rsidRDefault="00C2507C" w:rsidP="00C2507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A6601">
        <w:rPr>
          <w:rFonts w:ascii="Arial" w:hAnsi="Arial" w:cs="Arial"/>
          <w:b/>
          <w:bCs/>
          <w:sz w:val="20"/>
          <w:szCs w:val="20"/>
        </w:rPr>
        <w:t>V. Práva a povinnosti smluvních stran</w:t>
      </w:r>
    </w:p>
    <w:p w:rsidR="00C2507C" w:rsidRPr="00AA6601" w:rsidRDefault="00C2507C" w:rsidP="00C2507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2507C" w:rsidRPr="00AA6601" w:rsidRDefault="00C2507C" w:rsidP="00C2507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AA6601">
        <w:rPr>
          <w:rFonts w:ascii="Arial" w:hAnsi="Arial" w:cs="Arial"/>
          <w:bCs/>
          <w:sz w:val="20"/>
          <w:szCs w:val="20"/>
        </w:rPr>
        <w:tab/>
        <w:t>Kromě zákonných povinností se smluvní strany dohodly na rozšíření bližšího vymezení jejich smluvního vztahu:</w:t>
      </w:r>
    </w:p>
    <w:p w:rsidR="00C2507C" w:rsidRPr="00AA6601" w:rsidRDefault="00C2507C" w:rsidP="00C2507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C2507C" w:rsidRPr="00AA6601" w:rsidRDefault="00733B45" w:rsidP="005B6BDA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A6601">
        <w:rPr>
          <w:rFonts w:ascii="Arial" w:hAnsi="Arial" w:cs="Arial"/>
          <w:b/>
          <w:bCs/>
          <w:sz w:val="20"/>
          <w:szCs w:val="20"/>
        </w:rPr>
        <w:t xml:space="preserve"> </w:t>
      </w:r>
      <w:r w:rsidR="00C2507C" w:rsidRPr="00AA6601">
        <w:rPr>
          <w:rFonts w:ascii="Arial" w:hAnsi="Arial" w:cs="Arial"/>
          <w:b/>
          <w:bCs/>
          <w:sz w:val="20"/>
          <w:szCs w:val="20"/>
        </w:rPr>
        <w:t>Pronajímatel je povinen:</w:t>
      </w:r>
    </w:p>
    <w:p w:rsidR="00C2507C" w:rsidRPr="00AA6601" w:rsidRDefault="00C2507C" w:rsidP="005B6BDA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>platit pojištění za pronajatou nemovitost,</w:t>
      </w:r>
    </w:p>
    <w:p w:rsidR="00C2507C" w:rsidRPr="00620781" w:rsidRDefault="00703D02" w:rsidP="005B6BDA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>zabezpečovat a hradit revize</w:t>
      </w:r>
      <w:r w:rsidR="009331DC">
        <w:rPr>
          <w:rFonts w:ascii="Arial" w:hAnsi="Arial" w:cs="Arial"/>
          <w:sz w:val="20"/>
          <w:szCs w:val="20"/>
        </w:rPr>
        <w:t xml:space="preserve"> </w:t>
      </w:r>
      <w:r w:rsidR="00D83E8A">
        <w:rPr>
          <w:rFonts w:ascii="Arial" w:hAnsi="Arial" w:cs="Arial"/>
          <w:sz w:val="20"/>
          <w:szCs w:val="20"/>
        </w:rPr>
        <w:t>kotle a komína</w:t>
      </w:r>
      <w:r w:rsidRPr="00AA6601">
        <w:rPr>
          <w:rFonts w:ascii="Arial" w:hAnsi="Arial" w:cs="Arial"/>
          <w:sz w:val="20"/>
          <w:szCs w:val="20"/>
        </w:rPr>
        <w:t>,</w:t>
      </w:r>
    </w:p>
    <w:p w:rsidR="00C2507C" w:rsidRPr="00AA6601" w:rsidRDefault="00C2507C" w:rsidP="005B6BDA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>případné opravy či rekonstrukce nemovitostí provádět po dohodě s nájemcem,</w:t>
      </w:r>
      <w:r w:rsidR="002B2096" w:rsidRPr="00AA6601">
        <w:t xml:space="preserve"> </w:t>
      </w:r>
    </w:p>
    <w:p w:rsidR="00C2507C" w:rsidRPr="00AA6601" w:rsidRDefault="00C2507C" w:rsidP="005B6BDA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>zabezpečovat řádné plnění služeb, jejichž poskytování je s užíváním nebytového prostoru spojeno,</w:t>
      </w:r>
    </w:p>
    <w:p w:rsidR="00C2507C" w:rsidRPr="002444B7" w:rsidRDefault="00C2507C" w:rsidP="005B6BDA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 w:rsidRPr="002444B7">
        <w:rPr>
          <w:rFonts w:ascii="Arial" w:hAnsi="Arial" w:cs="Arial"/>
          <w:sz w:val="20"/>
          <w:szCs w:val="20"/>
        </w:rPr>
        <w:t>kontrolovat dodržování předpisů o PO, bezpečnosti a ochrany zdraví při práci, ochrany životního prostředí a hygieny.</w:t>
      </w:r>
      <w:r w:rsidR="005572FE" w:rsidRPr="002444B7">
        <w:rPr>
          <w:rFonts w:ascii="Arial" w:hAnsi="Arial" w:cs="Arial"/>
          <w:sz w:val="20"/>
          <w:szCs w:val="20"/>
        </w:rPr>
        <w:t xml:space="preserve"> Kontrolu pronajímatel nájemci oznámí předem, a to písemnou formou.</w:t>
      </w:r>
    </w:p>
    <w:p w:rsidR="00C2507C" w:rsidRPr="00AA6601" w:rsidRDefault="00C2507C" w:rsidP="00C2507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283"/>
        <w:jc w:val="both"/>
        <w:rPr>
          <w:rFonts w:ascii="Arial" w:hAnsi="Arial" w:cs="Arial"/>
          <w:sz w:val="20"/>
          <w:szCs w:val="20"/>
        </w:rPr>
      </w:pPr>
    </w:p>
    <w:p w:rsidR="00C2507C" w:rsidRPr="00AA6601" w:rsidRDefault="00733B45" w:rsidP="005B6BDA">
      <w:pPr>
        <w:pStyle w:val="Odstavecseseznamem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A6601">
        <w:rPr>
          <w:rFonts w:ascii="Arial" w:hAnsi="Arial" w:cs="Arial"/>
          <w:b/>
          <w:bCs/>
          <w:sz w:val="20"/>
          <w:szCs w:val="20"/>
        </w:rPr>
        <w:t xml:space="preserve"> </w:t>
      </w:r>
      <w:r w:rsidR="00C2507C" w:rsidRPr="00AA6601">
        <w:rPr>
          <w:rFonts w:ascii="Arial" w:hAnsi="Arial" w:cs="Arial"/>
          <w:b/>
          <w:bCs/>
          <w:sz w:val="20"/>
          <w:szCs w:val="20"/>
        </w:rPr>
        <w:t>Nájemce je povinen:</w:t>
      </w:r>
    </w:p>
    <w:p w:rsidR="00C2507C" w:rsidRPr="00AA6601" w:rsidRDefault="00C2507C" w:rsidP="005B6BD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AA6601">
        <w:rPr>
          <w:rFonts w:ascii="Arial" w:hAnsi="Arial" w:cs="Arial"/>
          <w:bCs/>
          <w:sz w:val="20"/>
          <w:szCs w:val="20"/>
        </w:rPr>
        <w:t>řádně a v termínu platit pronajímateli sjednané nájemné a zálohy na služby,</w:t>
      </w:r>
    </w:p>
    <w:p w:rsidR="00D83E8A" w:rsidRPr="00620781" w:rsidRDefault="00D83E8A" w:rsidP="00D83E8A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>zabezpečovat a hradit revize</w:t>
      </w:r>
      <w:r>
        <w:rPr>
          <w:rFonts w:ascii="Arial" w:hAnsi="Arial" w:cs="Arial"/>
          <w:sz w:val="20"/>
          <w:szCs w:val="20"/>
        </w:rPr>
        <w:t xml:space="preserve"> </w:t>
      </w:r>
      <w:r w:rsidRPr="00AA6601">
        <w:rPr>
          <w:rFonts w:ascii="Arial" w:hAnsi="Arial" w:cs="Arial"/>
          <w:sz w:val="20"/>
          <w:szCs w:val="20"/>
        </w:rPr>
        <w:t>veškerých přípojek (elektřina, plyn, voda apod.),</w:t>
      </w:r>
    </w:p>
    <w:p w:rsidR="00C2507C" w:rsidRPr="00AA6601" w:rsidRDefault="00C2507C" w:rsidP="005B6BD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>po dobu trvání nájmu umožnit pronajímateli přístup do pronajatých prostor za účelem kontroly,</w:t>
      </w:r>
    </w:p>
    <w:p w:rsidR="00C2507C" w:rsidRPr="00AA6601" w:rsidRDefault="00C2507C" w:rsidP="005B6BD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>užívat pronajaté prostory a vybavení přiměřeně jejich povaze a stavebnímu určení, udržovat předměty nájmu ve stavu způsobilém ke smluvenému účelu nájmu, dbát na to, aby nedocházelo k jejich poškození. Maximálně šetřit pronajaté prostory, tyto zejména nedevastovat,</w:t>
      </w:r>
    </w:p>
    <w:p w:rsidR="00C2507C" w:rsidRPr="00AA6601" w:rsidRDefault="00C2507C" w:rsidP="005B6BD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>respektovat zákaz podnájmu třetím osobám, za podnájem se nepovažuje poskytnutí sálu na akce dle bodu II., odst.2,</w:t>
      </w:r>
    </w:p>
    <w:p w:rsidR="00C2507C" w:rsidRDefault="00C2507C" w:rsidP="005B6BD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>zajistit plnění hygienických, požárních a bezpečnostních předpisů a hradit eventuální sankce, udělené příslušnými státními či správními orgány při jejich nedodržení či porušení,</w:t>
      </w:r>
    </w:p>
    <w:p w:rsidR="009331DC" w:rsidRPr="002D0144" w:rsidRDefault="009331DC" w:rsidP="005B6BD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 w:rsidRPr="002D0144">
        <w:rPr>
          <w:rFonts w:ascii="Arial" w:hAnsi="Arial" w:cs="Arial"/>
          <w:sz w:val="20"/>
          <w:szCs w:val="20"/>
        </w:rPr>
        <w:t xml:space="preserve">zabezpečovat a hradit revize na svůj náklad </w:t>
      </w:r>
      <w:r w:rsidR="004815FB" w:rsidRPr="002D0144">
        <w:rPr>
          <w:rFonts w:ascii="Arial" w:hAnsi="Arial" w:cs="Arial"/>
          <w:sz w:val="20"/>
          <w:szCs w:val="20"/>
        </w:rPr>
        <w:t>pořízeného</w:t>
      </w:r>
      <w:r w:rsidRPr="002D0144">
        <w:rPr>
          <w:rFonts w:ascii="Arial" w:hAnsi="Arial" w:cs="Arial"/>
          <w:sz w:val="20"/>
          <w:szCs w:val="20"/>
        </w:rPr>
        <w:t xml:space="preserve"> elektrického vybavení,</w:t>
      </w:r>
    </w:p>
    <w:p w:rsidR="002E4D40" w:rsidRDefault="002E4D40" w:rsidP="005B6BD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 xml:space="preserve">požadavek na případné opravy </w:t>
      </w:r>
      <w:r w:rsidR="0029149A" w:rsidRPr="00AA6601">
        <w:rPr>
          <w:rFonts w:ascii="Arial" w:hAnsi="Arial" w:cs="Arial"/>
          <w:sz w:val="20"/>
          <w:szCs w:val="20"/>
        </w:rPr>
        <w:t xml:space="preserve">pronajímaných prostor </w:t>
      </w:r>
      <w:r w:rsidRPr="00B80ACF">
        <w:rPr>
          <w:rFonts w:ascii="Arial" w:hAnsi="Arial" w:cs="Arial"/>
          <w:sz w:val="20"/>
          <w:szCs w:val="20"/>
        </w:rPr>
        <w:t xml:space="preserve">a </w:t>
      </w:r>
      <w:r w:rsidR="0029149A" w:rsidRPr="00B80ACF">
        <w:rPr>
          <w:rFonts w:ascii="Arial" w:hAnsi="Arial" w:cs="Arial"/>
          <w:sz w:val="20"/>
          <w:szCs w:val="20"/>
        </w:rPr>
        <w:t xml:space="preserve">obnovu </w:t>
      </w:r>
      <w:r w:rsidRPr="00B80ACF">
        <w:rPr>
          <w:rFonts w:ascii="Arial" w:hAnsi="Arial" w:cs="Arial"/>
          <w:sz w:val="20"/>
          <w:szCs w:val="20"/>
        </w:rPr>
        <w:t>vybavení</w:t>
      </w:r>
      <w:r w:rsidR="0029149A" w:rsidRPr="00AA6601">
        <w:rPr>
          <w:rFonts w:ascii="Arial" w:hAnsi="Arial" w:cs="Arial"/>
          <w:sz w:val="20"/>
          <w:szCs w:val="20"/>
        </w:rPr>
        <w:t xml:space="preserve">, </w:t>
      </w:r>
      <w:r w:rsidR="0029149A" w:rsidRPr="00B80ACF">
        <w:rPr>
          <w:rFonts w:ascii="Arial" w:hAnsi="Arial" w:cs="Arial"/>
          <w:b/>
          <w:sz w:val="20"/>
          <w:szCs w:val="20"/>
        </w:rPr>
        <w:t>které je součástí předávacího protokolu</w:t>
      </w:r>
      <w:r w:rsidR="0029149A" w:rsidRPr="00AA6601">
        <w:rPr>
          <w:rFonts w:ascii="Arial" w:hAnsi="Arial" w:cs="Arial"/>
          <w:sz w:val="20"/>
          <w:szCs w:val="20"/>
        </w:rPr>
        <w:t xml:space="preserve">, </w:t>
      </w:r>
      <w:r w:rsidRPr="00AA6601">
        <w:rPr>
          <w:rFonts w:ascii="Arial" w:hAnsi="Arial" w:cs="Arial"/>
          <w:sz w:val="20"/>
          <w:szCs w:val="20"/>
        </w:rPr>
        <w:t xml:space="preserve">předložit pronajímateli 1x ročně, nejpozději do 31. 10. </w:t>
      </w:r>
      <w:r w:rsidR="00E53EDE">
        <w:rPr>
          <w:rFonts w:ascii="Arial" w:hAnsi="Arial" w:cs="Arial"/>
          <w:sz w:val="20"/>
          <w:szCs w:val="20"/>
        </w:rPr>
        <w:t>Realizace</w:t>
      </w:r>
      <w:r w:rsidR="00B317F9">
        <w:rPr>
          <w:rFonts w:ascii="Arial" w:hAnsi="Arial" w:cs="Arial"/>
          <w:sz w:val="20"/>
          <w:szCs w:val="20"/>
        </w:rPr>
        <w:t xml:space="preserve"> oprav a nákupů podléhají schválení ZO a v případě odsouhlasení budou uskutečněny </w:t>
      </w:r>
      <w:r w:rsidR="00E53EDE">
        <w:rPr>
          <w:rFonts w:ascii="Arial" w:hAnsi="Arial" w:cs="Arial"/>
          <w:sz w:val="20"/>
          <w:szCs w:val="20"/>
        </w:rPr>
        <w:t>v nadcházejícím roce.</w:t>
      </w:r>
      <w:r w:rsidR="00B317F9">
        <w:rPr>
          <w:rFonts w:ascii="Arial" w:hAnsi="Arial" w:cs="Arial"/>
          <w:sz w:val="20"/>
          <w:szCs w:val="20"/>
        </w:rPr>
        <w:t xml:space="preserve"> V případě </w:t>
      </w:r>
      <w:r w:rsidR="00600EF5">
        <w:rPr>
          <w:rFonts w:ascii="Arial" w:hAnsi="Arial" w:cs="Arial"/>
          <w:sz w:val="20"/>
          <w:szCs w:val="20"/>
        </w:rPr>
        <w:t>havarijního stavu, kde by odklad oprav způsobil poškození pronajatého majetku, je nájemce povinen tu</w:t>
      </w:r>
      <w:r w:rsidR="00EC1570">
        <w:rPr>
          <w:rFonts w:ascii="Arial" w:hAnsi="Arial" w:cs="Arial"/>
          <w:sz w:val="20"/>
          <w:szCs w:val="20"/>
        </w:rPr>
        <w:t>to skutečnost hlásit neprodleně,</w:t>
      </w:r>
    </w:p>
    <w:p w:rsidR="00EC1570" w:rsidRDefault="00B80ACF" w:rsidP="005B6BD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 w:rsidRPr="002D0144">
        <w:rPr>
          <w:rFonts w:ascii="Arial" w:hAnsi="Arial" w:cs="Arial"/>
          <w:sz w:val="20"/>
          <w:szCs w:val="20"/>
        </w:rPr>
        <w:t>u majetku, který je součástí předávacího protokolu</w:t>
      </w:r>
      <w:r w:rsidR="00FE0BB3">
        <w:rPr>
          <w:rFonts w:ascii="Arial" w:hAnsi="Arial" w:cs="Arial"/>
          <w:sz w:val="20"/>
          <w:szCs w:val="20"/>
        </w:rPr>
        <w:t>,</w:t>
      </w:r>
      <w:r w:rsidR="000819A9">
        <w:rPr>
          <w:rFonts w:ascii="Arial" w:hAnsi="Arial" w:cs="Arial"/>
          <w:sz w:val="20"/>
          <w:szCs w:val="20"/>
        </w:rPr>
        <w:t xml:space="preserve"> navrhnout</w:t>
      </w:r>
      <w:r>
        <w:rPr>
          <w:rFonts w:ascii="Arial" w:hAnsi="Arial" w:cs="Arial"/>
          <w:sz w:val="20"/>
          <w:szCs w:val="20"/>
        </w:rPr>
        <w:t xml:space="preserve"> </w:t>
      </w:r>
      <w:r w:rsidR="002C12BC" w:rsidRPr="00EC1570">
        <w:rPr>
          <w:rFonts w:ascii="Arial" w:hAnsi="Arial" w:cs="Arial"/>
          <w:sz w:val="20"/>
          <w:szCs w:val="20"/>
        </w:rPr>
        <w:t>minimálně 1x za rok</w:t>
      </w:r>
      <w:r w:rsidR="000819A9">
        <w:rPr>
          <w:rFonts w:ascii="Arial" w:hAnsi="Arial" w:cs="Arial"/>
          <w:sz w:val="20"/>
          <w:szCs w:val="20"/>
        </w:rPr>
        <w:t>,</w:t>
      </w:r>
      <w:r w:rsidR="00A27F38" w:rsidRPr="00EC1570">
        <w:rPr>
          <w:rFonts w:ascii="Arial" w:hAnsi="Arial" w:cs="Arial"/>
          <w:sz w:val="20"/>
          <w:szCs w:val="20"/>
        </w:rPr>
        <w:t xml:space="preserve"> nejpozději do 31.</w:t>
      </w:r>
      <w:r>
        <w:rPr>
          <w:rFonts w:ascii="Arial" w:hAnsi="Arial" w:cs="Arial"/>
          <w:sz w:val="20"/>
          <w:szCs w:val="20"/>
        </w:rPr>
        <w:t xml:space="preserve"> </w:t>
      </w:r>
      <w:r w:rsidR="00A27F38" w:rsidRPr="00EC1570">
        <w:rPr>
          <w:rFonts w:ascii="Arial" w:hAnsi="Arial" w:cs="Arial"/>
          <w:sz w:val="20"/>
          <w:szCs w:val="20"/>
        </w:rPr>
        <w:t>10.</w:t>
      </w:r>
      <w:r w:rsidR="00AF27DA">
        <w:rPr>
          <w:rFonts w:ascii="Arial" w:hAnsi="Arial" w:cs="Arial"/>
          <w:sz w:val="20"/>
          <w:szCs w:val="20"/>
        </w:rPr>
        <w:t>,</w:t>
      </w:r>
      <w:r w:rsidR="002444B7">
        <w:rPr>
          <w:rFonts w:ascii="Arial" w:hAnsi="Arial" w:cs="Arial"/>
          <w:sz w:val="20"/>
          <w:szCs w:val="20"/>
        </w:rPr>
        <w:t xml:space="preserve"> </w:t>
      </w:r>
      <w:r w:rsidR="002C12BC" w:rsidRPr="00EC1570">
        <w:rPr>
          <w:rFonts w:ascii="Arial" w:hAnsi="Arial" w:cs="Arial"/>
          <w:sz w:val="20"/>
          <w:szCs w:val="20"/>
        </w:rPr>
        <w:t xml:space="preserve">poškozené vybavení </w:t>
      </w:r>
      <w:r w:rsidR="00A27F38" w:rsidRPr="00EC1570">
        <w:rPr>
          <w:rFonts w:ascii="Arial" w:hAnsi="Arial" w:cs="Arial"/>
          <w:sz w:val="20"/>
          <w:szCs w:val="20"/>
        </w:rPr>
        <w:t xml:space="preserve">a zařízení </w:t>
      </w:r>
      <w:r w:rsidR="002C12BC" w:rsidRPr="00EC1570">
        <w:rPr>
          <w:rFonts w:ascii="Arial" w:hAnsi="Arial" w:cs="Arial"/>
          <w:sz w:val="20"/>
          <w:szCs w:val="20"/>
        </w:rPr>
        <w:t>k vyřazení</w:t>
      </w:r>
      <w:r w:rsidR="00A27F38" w:rsidRPr="00EC1570">
        <w:rPr>
          <w:rFonts w:ascii="Arial" w:hAnsi="Arial" w:cs="Arial"/>
          <w:sz w:val="20"/>
          <w:szCs w:val="20"/>
        </w:rPr>
        <w:t>. Nájemce je oprávněn vybavení nebo zařízení vyřadit a zlikvidovat po pře</w:t>
      </w:r>
      <w:r w:rsidR="005572FE" w:rsidRPr="00EC1570">
        <w:rPr>
          <w:rFonts w:ascii="Arial" w:hAnsi="Arial" w:cs="Arial"/>
          <w:sz w:val="20"/>
          <w:szCs w:val="20"/>
        </w:rPr>
        <w:t>d</w:t>
      </w:r>
      <w:r w:rsidR="00EC1570">
        <w:rPr>
          <w:rFonts w:ascii="Arial" w:hAnsi="Arial" w:cs="Arial"/>
          <w:sz w:val="20"/>
          <w:szCs w:val="20"/>
        </w:rPr>
        <w:t>chozím schválení pronajímatele</w:t>
      </w:r>
      <w:r w:rsidR="000819A9">
        <w:rPr>
          <w:rFonts w:ascii="Arial" w:hAnsi="Arial" w:cs="Arial"/>
          <w:sz w:val="20"/>
          <w:szCs w:val="20"/>
        </w:rPr>
        <w:t>m</w:t>
      </w:r>
      <w:r w:rsidR="00EC1570">
        <w:rPr>
          <w:rFonts w:ascii="Arial" w:hAnsi="Arial" w:cs="Arial"/>
          <w:sz w:val="20"/>
          <w:szCs w:val="20"/>
        </w:rPr>
        <w:t>,</w:t>
      </w:r>
    </w:p>
    <w:p w:rsidR="002C12BC" w:rsidRPr="00A51745" w:rsidRDefault="00A27F38" w:rsidP="005B6BD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 w:rsidRPr="00A51745">
        <w:rPr>
          <w:rFonts w:ascii="Arial" w:hAnsi="Arial" w:cs="Arial"/>
          <w:sz w:val="20"/>
          <w:szCs w:val="20"/>
        </w:rPr>
        <w:t>v případě zjištění inventurního rozdílu mezi účetním a skutečným stavem, je nájemce povinen uhradit chybějíc</w:t>
      </w:r>
      <w:r w:rsidR="00A51745" w:rsidRPr="00A51745">
        <w:rPr>
          <w:rFonts w:ascii="Arial" w:hAnsi="Arial" w:cs="Arial"/>
          <w:sz w:val="20"/>
          <w:szCs w:val="20"/>
        </w:rPr>
        <w:t>í vybavení v aktuálních cenách,</w:t>
      </w:r>
    </w:p>
    <w:p w:rsidR="009331DC" w:rsidRPr="002D0144" w:rsidRDefault="009331DC" w:rsidP="009331D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 w:rsidRPr="002D0144">
        <w:rPr>
          <w:rFonts w:ascii="Arial" w:hAnsi="Arial" w:cs="Arial"/>
          <w:sz w:val="20"/>
          <w:szCs w:val="20"/>
        </w:rPr>
        <w:t xml:space="preserve">na své náklady pořizovat veškeré vybavení pro bezproblémový provoz KD (drobný </w:t>
      </w:r>
      <w:r w:rsidR="003E1D28" w:rsidRPr="002D0144">
        <w:rPr>
          <w:rFonts w:ascii="Arial" w:hAnsi="Arial" w:cs="Arial"/>
          <w:sz w:val="20"/>
          <w:szCs w:val="20"/>
        </w:rPr>
        <w:t xml:space="preserve">dlouhodobý hmotný </w:t>
      </w:r>
      <w:r w:rsidRPr="002D0144">
        <w:rPr>
          <w:rFonts w:ascii="Arial" w:hAnsi="Arial" w:cs="Arial"/>
          <w:sz w:val="20"/>
          <w:szCs w:val="20"/>
        </w:rPr>
        <w:t>majetek do 40 tis. Kč a dlouhodobý</w:t>
      </w:r>
      <w:r w:rsidR="003E1D28" w:rsidRPr="002D0144">
        <w:rPr>
          <w:rFonts w:ascii="Arial" w:hAnsi="Arial" w:cs="Arial"/>
          <w:sz w:val="20"/>
          <w:szCs w:val="20"/>
        </w:rPr>
        <w:t xml:space="preserve"> hmotný </w:t>
      </w:r>
      <w:r w:rsidRPr="002D0144">
        <w:rPr>
          <w:rFonts w:ascii="Arial" w:hAnsi="Arial" w:cs="Arial"/>
          <w:sz w:val="20"/>
          <w:szCs w:val="20"/>
        </w:rPr>
        <w:t>majetek),</w:t>
      </w:r>
    </w:p>
    <w:p w:rsidR="002B2096" w:rsidRDefault="002B2096" w:rsidP="005B6BD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 w:rsidRPr="00AA6601">
        <w:rPr>
          <w:rFonts w:ascii="Arial" w:hAnsi="Arial" w:cs="Arial"/>
          <w:sz w:val="20"/>
          <w:szCs w:val="20"/>
        </w:rPr>
        <w:t>i</w:t>
      </w:r>
      <w:r w:rsidR="00F10266">
        <w:rPr>
          <w:rFonts w:ascii="Arial" w:hAnsi="Arial" w:cs="Arial"/>
          <w:sz w:val="20"/>
          <w:szCs w:val="20"/>
        </w:rPr>
        <w:t>nstalace</w:t>
      </w:r>
      <w:r w:rsidRPr="00AA6601">
        <w:rPr>
          <w:rFonts w:ascii="Arial" w:hAnsi="Arial" w:cs="Arial"/>
          <w:sz w:val="20"/>
          <w:szCs w:val="20"/>
        </w:rPr>
        <w:t xml:space="preserve"> </w:t>
      </w:r>
      <w:r w:rsidR="00F10266">
        <w:rPr>
          <w:rFonts w:ascii="Arial" w:hAnsi="Arial" w:cs="Arial"/>
          <w:sz w:val="20"/>
          <w:szCs w:val="20"/>
        </w:rPr>
        <w:t xml:space="preserve">dalších </w:t>
      </w:r>
      <w:r w:rsidRPr="00AA6601">
        <w:rPr>
          <w:rFonts w:ascii="Arial" w:hAnsi="Arial" w:cs="Arial"/>
          <w:sz w:val="20"/>
          <w:szCs w:val="20"/>
        </w:rPr>
        <w:t xml:space="preserve">zařízení, než jsou uvedené v předávacím protokolu, musí podléhat souhlasu majitele KD, </w:t>
      </w:r>
    </w:p>
    <w:p w:rsidR="00FA09A5" w:rsidRPr="009331DC" w:rsidRDefault="00C2507C" w:rsidP="003B66B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3" w:hanging="284"/>
        <w:jc w:val="both"/>
        <w:rPr>
          <w:rFonts w:ascii="Arial" w:hAnsi="Arial" w:cs="Arial"/>
          <w:sz w:val="20"/>
          <w:szCs w:val="20"/>
        </w:rPr>
      </w:pPr>
      <w:r w:rsidRPr="009331DC">
        <w:rPr>
          <w:rFonts w:ascii="Arial" w:hAnsi="Arial" w:cs="Arial"/>
          <w:sz w:val="20"/>
          <w:szCs w:val="20"/>
        </w:rPr>
        <w:t>provádět na vlastní náklady běžnou údržbu</w:t>
      </w:r>
      <w:r w:rsidR="00087268" w:rsidRPr="009331DC">
        <w:rPr>
          <w:rFonts w:ascii="Arial" w:hAnsi="Arial" w:cs="Arial"/>
          <w:sz w:val="20"/>
          <w:szCs w:val="20"/>
        </w:rPr>
        <w:t>,</w:t>
      </w:r>
      <w:r w:rsidR="003367C8" w:rsidRPr="009331DC">
        <w:rPr>
          <w:rFonts w:ascii="Arial" w:hAnsi="Arial" w:cs="Arial"/>
          <w:sz w:val="20"/>
          <w:szCs w:val="20"/>
        </w:rPr>
        <w:t xml:space="preserve"> kterou</w:t>
      </w:r>
      <w:r w:rsidR="00FA09A5" w:rsidRPr="009331DC">
        <w:rPr>
          <w:rFonts w:ascii="Arial" w:hAnsi="Arial" w:cs="Arial"/>
          <w:sz w:val="20"/>
          <w:szCs w:val="20"/>
        </w:rPr>
        <w:t xml:space="preserve"> se rozumí zejména malování prostor, včetně oprav vnitřních omítek, tapetování, čištění podlah a obkladů stěn, údržba a čištění zařizovacích předmětů, čištění zanesených odpadů, obnova vnitřních nátěrů.</w:t>
      </w:r>
    </w:p>
    <w:p w:rsidR="00A51745" w:rsidRDefault="00EE4024" w:rsidP="00FA09A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realizovat </w:t>
      </w:r>
      <w:r w:rsidR="00087268" w:rsidRPr="009331DC">
        <w:rPr>
          <w:rFonts w:ascii="Arial" w:hAnsi="Arial" w:cs="Arial"/>
          <w:sz w:val="20"/>
          <w:szCs w:val="20"/>
        </w:rPr>
        <w:t xml:space="preserve">drobné opravy a </w:t>
      </w:r>
      <w:r w:rsidR="005477C8" w:rsidRPr="009331DC">
        <w:rPr>
          <w:rFonts w:ascii="Arial" w:hAnsi="Arial" w:cs="Arial"/>
          <w:sz w:val="20"/>
          <w:szCs w:val="20"/>
        </w:rPr>
        <w:t>obnovu drobného dlouhodobého majetku</w:t>
      </w:r>
      <w:r w:rsidR="00303D07" w:rsidRPr="009331DC">
        <w:rPr>
          <w:rFonts w:ascii="Arial" w:hAnsi="Arial" w:cs="Arial"/>
          <w:sz w:val="20"/>
          <w:szCs w:val="20"/>
        </w:rPr>
        <w:t xml:space="preserve"> (drobný</w:t>
      </w:r>
      <w:r w:rsidR="00482E91" w:rsidRPr="009331DC">
        <w:rPr>
          <w:rFonts w:ascii="Arial" w:hAnsi="Arial" w:cs="Arial"/>
          <w:sz w:val="20"/>
          <w:szCs w:val="20"/>
        </w:rPr>
        <w:t xml:space="preserve"> </w:t>
      </w:r>
      <w:r w:rsidR="00303D07" w:rsidRPr="009331DC">
        <w:rPr>
          <w:rFonts w:ascii="Arial" w:hAnsi="Arial" w:cs="Arial"/>
          <w:sz w:val="20"/>
          <w:szCs w:val="20"/>
        </w:rPr>
        <w:t>majetek do 40 tis. Kč)</w:t>
      </w:r>
      <w:r w:rsidR="005477C8" w:rsidRPr="009331DC">
        <w:rPr>
          <w:rFonts w:ascii="Arial" w:hAnsi="Arial" w:cs="Arial"/>
          <w:sz w:val="20"/>
          <w:szCs w:val="20"/>
        </w:rPr>
        <w:t xml:space="preserve">, </w:t>
      </w:r>
      <w:r w:rsidR="005477C8" w:rsidRPr="009331DC">
        <w:rPr>
          <w:rFonts w:ascii="Arial" w:hAnsi="Arial" w:cs="Arial"/>
          <w:b/>
          <w:sz w:val="20"/>
          <w:szCs w:val="20"/>
        </w:rPr>
        <w:t xml:space="preserve">který je součástí </w:t>
      </w:r>
      <w:r w:rsidR="00C156CD" w:rsidRPr="009331DC">
        <w:rPr>
          <w:rFonts w:ascii="Arial" w:hAnsi="Arial" w:cs="Arial"/>
          <w:b/>
          <w:sz w:val="20"/>
          <w:szCs w:val="20"/>
        </w:rPr>
        <w:t>předávacího protokolu</w:t>
      </w:r>
      <w:r w:rsidR="007E6D2D" w:rsidRPr="009331DC">
        <w:rPr>
          <w:rFonts w:ascii="Arial" w:hAnsi="Arial" w:cs="Arial"/>
          <w:b/>
          <w:sz w:val="20"/>
          <w:szCs w:val="20"/>
        </w:rPr>
        <w:t>,</w:t>
      </w:r>
      <w:r w:rsidR="007E6D2D" w:rsidRPr="009331DC">
        <w:rPr>
          <w:rFonts w:ascii="Arial" w:hAnsi="Arial" w:cs="Arial"/>
          <w:sz w:val="20"/>
          <w:szCs w:val="20"/>
        </w:rPr>
        <w:t xml:space="preserve"> a to do maximální výše 10 000,-- Kč za kalendářní rok</w:t>
      </w:r>
      <w:r w:rsidR="00A51745" w:rsidRPr="009331DC">
        <w:rPr>
          <w:rFonts w:ascii="Arial" w:hAnsi="Arial" w:cs="Arial"/>
          <w:sz w:val="20"/>
          <w:szCs w:val="20"/>
        </w:rPr>
        <w:t>, n</w:t>
      </w:r>
      <w:r w:rsidR="00BB5409" w:rsidRPr="009331DC">
        <w:rPr>
          <w:rFonts w:ascii="Arial" w:hAnsi="Arial" w:cs="Arial"/>
          <w:sz w:val="20"/>
          <w:szCs w:val="20"/>
        </w:rPr>
        <w:t>ad stanovený limit přec</w:t>
      </w:r>
      <w:r w:rsidR="00A51745" w:rsidRPr="009331DC">
        <w:rPr>
          <w:rFonts w:ascii="Arial" w:hAnsi="Arial" w:cs="Arial"/>
          <w:sz w:val="20"/>
          <w:szCs w:val="20"/>
        </w:rPr>
        <w:t>hází povinnost na pronajímatele,</w:t>
      </w:r>
    </w:p>
    <w:p w:rsidR="002D0144" w:rsidRPr="009331DC" w:rsidRDefault="002D0144" w:rsidP="002D0144">
      <w:pPr>
        <w:pStyle w:val="Odstavecseseznamem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331DC">
        <w:rPr>
          <w:rFonts w:ascii="Arial" w:hAnsi="Arial" w:cs="Arial"/>
          <w:sz w:val="20"/>
          <w:szCs w:val="20"/>
        </w:rPr>
        <w:t xml:space="preserve">Za drobné opravy se považují opravy vodovodních výtoků, zápachových uzávěrek, odsavačů par, digestoři, mísících baterií, sprch, umyvadel, výlevek, dřezů, splachovačů, kuchyňských sporáků, vařičů, kuchyňských linek, vestavěných skříní a dalších součástí vybavení KD včetně elektrozařízení. U zařízení pro vytápění se za drobné opravy považují opravy uzavíracích a regulačních armatur. Opravy podlahových krytin a výměny prahů a lišt; opravy jednotlivých částí oken, dveří a jejich součástí, výměny zámků, kování, klik, žaluzií; výměny vypínačů, zásuvek, jističů, zvonků, osvětlovacích těles, </w:t>
      </w:r>
      <w:r w:rsidRPr="009331DC">
        <w:rPr>
          <w:rFonts w:ascii="Arial" w:hAnsi="Arial" w:cs="Arial"/>
          <w:sz w:val="20"/>
          <w:szCs w:val="20"/>
        </w:rPr>
        <w:lastRenderedPageBreak/>
        <w:t>opravy uzavíracích armatur na rozvodech vody, výměny sifonů a lapačů tuků; opravy měřičů tepla a teplé vody.</w:t>
      </w:r>
    </w:p>
    <w:p w:rsidR="002D0144" w:rsidRPr="002D0144" w:rsidRDefault="002D0144" w:rsidP="002D0144">
      <w:pPr>
        <w:pStyle w:val="Odstavecseseznamem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E53EDE">
        <w:rPr>
          <w:rFonts w:ascii="Arial" w:hAnsi="Arial" w:cs="Arial"/>
          <w:sz w:val="20"/>
          <w:szCs w:val="20"/>
        </w:rPr>
        <w:t>Za obnovu drobného dlouhodobého majetku se považuje výměna drobných součástí výše uvedených stavebních dílů, zařizovacích předmětů a technických zařízení, které jsou nezbytné pro předmět podnikání v KD.</w:t>
      </w:r>
    </w:p>
    <w:p w:rsidR="00FA09A5" w:rsidRPr="009331DC" w:rsidRDefault="00A51745" w:rsidP="00FA09A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 w:rsidRPr="009331DC">
        <w:rPr>
          <w:rFonts w:ascii="Arial" w:hAnsi="Arial" w:cs="Arial"/>
          <w:sz w:val="20"/>
          <w:szCs w:val="20"/>
        </w:rPr>
        <w:t xml:space="preserve">vést záznamy o </w:t>
      </w:r>
      <w:r w:rsidR="009331DC">
        <w:rPr>
          <w:rFonts w:ascii="Arial" w:hAnsi="Arial" w:cs="Arial"/>
          <w:sz w:val="20"/>
          <w:szCs w:val="20"/>
        </w:rPr>
        <w:t xml:space="preserve">takto </w:t>
      </w:r>
      <w:r w:rsidRPr="009331DC">
        <w:rPr>
          <w:rFonts w:ascii="Arial" w:hAnsi="Arial" w:cs="Arial"/>
          <w:sz w:val="20"/>
          <w:szCs w:val="20"/>
        </w:rPr>
        <w:t>provedených opravách a obměnách s vyčíslením nákladů pro případné překročení limitu a následnému nárokování úhrady nad rámec u pronajímatele,</w:t>
      </w:r>
    </w:p>
    <w:p w:rsidR="00B37789" w:rsidRDefault="00B37789" w:rsidP="005B6BD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zajistit a uhradit náklady na opravy poškozeného majetku, které způsobil sám nájemce nebo organizace, které byl sál KD poskytnut,</w:t>
      </w:r>
    </w:p>
    <w:p w:rsidR="00B37789" w:rsidRDefault="00B37789" w:rsidP="005B6BD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tLeast"/>
        <w:ind w:left="99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zajišťovat úklid p</w:t>
      </w:r>
      <w:r w:rsidR="00B317F9">
        <w:rPr>
          <w:rFonts w:ascii="Arial" w:hAnsi="Arial" w:cs="Arial"/>
          <w:sz w:val="20"/>
          <w:szCs w:val="20"/>
        </w:rPr>
        <w:t xml:space="preserve">řilehlého chodníku před budovou a prostory v okolí budovy. </w:t>
      </w:r>
    </w:p>
    <w:p w:rsidR="00084A11" w:rsidRPr="00583125" w:rsidRDefault="00084A11" w:rsidP="00711D8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trike/>
          <w:sz w:val="20"/>
          <w:szCs w:val="20"/>
        </w:rPr>
      </w:pPr>
    </w:p>
    <w:p w:rsidR="00E53EDE" w:rsidRPr="00600EF5" w:rsidRDefault="00E53EDE" w:rsidP="00E84927">
      <w:pPr>
        <w:pStyle w:val="Odstavecseseznamem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600EF5">
        <w:rPr>
          <w:rFonts w:ascii="Arial" w:hAnsi="Arial" w:cs="Arial"/>
          <w:bCs/>
          <w:sz w:val="20"/>
          <w:szCs w:val="20"/>
        </w:rPr>
        <w:t xml:space="preserve">Nájemce </w:t>
      </w:r>
      <w:r w:rsidR="00B317F9" w:rsidRPr="00600EF5">
        <w:rPr>
          <w:rFonts w:ascii="Arial" w:hAnsi="Arial" w:cs="Arial"/>
          <w:bCs/>
          <w:sz w:val="20"/>
          <w:szCs w:val="20"/>
        </w:rPr>
        <w:t>není oprávněn bez předchozího písemného souhlasu pronajímatele provádět v budově KD stavební úpravy ani jiné podstatné změny, a to ani na svůj náklad.</w:t>
      </w:r>
    </w:p>
    <w:p w:rsidR="00C2507C" w:rsidRDefault="00C2507C" w:rsidP="00C2507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Arial" w:eastAsia="SimSun" w:hAnsi="Arial" w:cs="Arial"/>
          <w:b/>
          <w:bCs/>
          <w:sz w:val="20"/>
          <w:szCs w:val="20"/>
        </w:rPr>
      </w:pPr>
    </w:p>
    <w:p w:rsidR="00B37789" w:rsidRDefault="00B37789" w:rsidP="00B377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SimSun" w:eastAsia="SimSun" w:hAnsi="Arial" w:cs="SimSun"/>
          <w:sz w:val="20"/>
          <w:szCs w:val="20"/>
        </w:rPr>
      </w:pPr>
      <w:r>
        <w:rPr>
          <w:rFonts w:ascii="Arial" w:eastAsia="SimSun" w:hAnsi="Arial" w:cs="Arial"/>
          <w:b/>
          <w:bCs/>
          <w:sz w:val="20"/>
          <w:szCs w:val="20"/>
        </w:rPr>
        <w:t>VI. Další ujednání</w:t>
      </w:r>
    </w:p>
    <w:p w:rsidR="00B37789" w:rsidRDefault="00B37789" w:rsidP="00E8492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</w:p>
    <w:p w:rsidR="00B37789" w:rsidRPr="00054354" w:rsidRDefault="00B37789" w:rsidP="005B6BDA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54354">
        <w:rPr>
          <w:rFonts w:ascii="Arial" w:hAnsi="Arial" w:cs="Arial"/>
          <w:sz w:val="20"/>
          <w:szCs w:val="20"/>
        </w:rPr>
        <w:t xml:space="preserve">Obě smluvní strany se dohodly na částečné regulaci cen, za které bude nájemce poskytovat sál   </w:t>
      </w:r>
    </w:p>
    <w:p w:rsidR="00B37789" w:rsidRPr="00054354" w:rsidRDefault="00B37789" w:rsidP="00620781">
      <w:pPr>
        <w:pStyle w:val="Odstavecseseznamem"/>
        <w:widowControl w:val="0"/>
        <w:autoSpaceDE w:val="0"/>
        <w:autoSpaceDN w:val="0"/>
        <w:adjustRightInd w:val="0"/>
        <w:spacing w:line="240" w:lineRule="atLeast"/>
        <w:ind w:left="722"/>
        <w:jc w:val="both"/>
        <w:rPr>
          <w:rFonts w:ascii="Arial" w:hAnsi="Arial" w:cs="Arial"/>
          <w:sz w:val="20"/>
          <w:szCs w:val="20"/>
        </w:rPr>
      </w:pPr>
      <w:r w:rsidRPr="00054354">
        <w:rPr>
          <w:rFonts w:ascii="Arial" w:hAnsi="Arial" w:cs="Arial"/>
          <w:sz w:val="20"/>
          <w:szCs w:val="20"/>
        </w:rPr>
        <w:t>kulturního domu, a to takto:</w:t>
      </w:r>
    </w:p>
    <w:p w:rsidR="00EE4CDC" w:rsidRPr="00054354" w:rsidRDefault="00EE4CDC" w:rsidP="00EE4CDC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54354">
        <w:rPr>
          <w:rFonts w:ascii="Arial" w:hAnsi="Arial" w:cs="Arial"/>
          <w:sz w:val="20"/>
          <w:szCs w:val="20"/>
        </w:rPr>
        <w:t>poskytovat sál KD na akce pořádané místními organizacemi a obcí bezplatně,</w:t>
      </w:r>
    </w:p>
    <w:p w:rsidR="00E679D7" w:rsidRPr="00E95BA6" w:rsidRDefault="00E679D7" w:rsidP="00B37789">
      <w:pPr>
        <w:widowControl w:val="0"/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strike/>
          <w:sz w:val="20"/>
          <w:szCs w:val="20"/>
        </w:rPr>
      </w:pPr>
    </w:p>
    <w:p w:rsidR="00B37789" w:rsidRDefault="00B37789" w:rsidP="005B6BDA">
      <w:pPr>
        <w:pStyle w:val="Odstavecseseznamem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 w:rsidRPr="00D4495A">
        <w:rPr>
          <w:rFonts w:ascii="Arial" w:eastAsia="SimSun" w:hAnsi="Arial" w:cs="Arial"/>
          <w:sz w:val="20"/>
          <w:szCs w:val="20"/>
        </w:rPr>
        <w:t>Nájemce je oprávněn umístit bezplatně na pronajímaném objektu reklamu dle článku II., propagující jeho podnikatelskou činnost. Reklamy, které se neslučují s článkem II. jsou nepřípustné.</w:t>
      </w:r>
    </w:p>
    <w:p w:rsidR="00D71E49" w:rsidRDefault="00D71E49" w:rsidP="00D71E49">
      <w:pPr>
        <w:pStyle w:val="Odstavecseseznamem"/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left="722"/>
        <w:jc w:val="both"/>
        <w:rPr>
          <w:rFonts w:ascii="Arial" w:eastAsia="SimSun" w:hAnsi="Arial" w:cs="Arial"/>
          <w:sz w:val="20"/>
          <w:szCs w:val="20"/>
        </w:rPr>
      </w:pPr>
    </w:p>
    <w:p w:rsidR="00600EF5" w:rsidRPr="00D4495A" w:rsidRDefault="00600EF5" w:rsidP="005B6BDA">
      <w:pPr>
        <w:pStyle w:val="Odstavecseseznamem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Součástí této smlouvy je provozní řád </w:t>
      </w:r>
      <w:r w:rsidRPr="001637D9">
        <w:rPr>
          <w:rFonts w:ascii="Arial" w:eastAsia="SimSun" w:hAnsi="Arial" w:cs="Arial"/>
          <w:sz w:val="20"/>
          <w:szCs w:val="20"/>
        </w:rPr>
        <w:t xml:space="preserve">(příloha č. </w:t>
      </w:r>
      <w:r w:rsidR="002C12BC" w:rsidRPr="001637D9">
        <w:rPr>
          <w:rFonts w:ascii="Arial" w:eastAsia="SimSun" w:hAnsi="Arial" w:cs="Arial"/>
          <w:sz w:val="20"/>
          <w:szCs w:val="20"/>
        </w:rPr>
        <w:t>4</w:t>
      </w:r>
      <w:r w:rsidRPr="001637D9">
        <w:rPr>
          <w:rFonts w:ascii="Arial" w:eastAsia="SimSun" w:hAnsi="Arial" w:cs="Arial"/>
          <w:sz w:val="20"/>
          <w:szCs w:val="20"/>
        </w:rPr>
        <w:t>).</w:t>
      </w:r>
    </w:p>
    <w:p w:rsidR="00B37789" w:rsidRPr="00AA6601" w:rsidRDefault="00B37789" w:rsidP="00E84927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rPr>
          <w:rFonts w:ascii="Arial" w:eastAsia="SimSun" w:hAnsi="Arial" w:cs="Arial"/>
          <w:b/>
          <w:bCs/>
          <w:sz w:val="20"/>
          <w:szCs w:val="20"/>
        </w:rPr>
      </w:pPr>
    </w:p>
    <w:p w:rsidR="00F109FF" w:rsidRPr="00AA6601" w:rsidRDefault="00D360A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Arial" w:eastAsia="SimSun" w:hAnsi="Arial" w:cs="Arial"/>
          <w:b/>
          <w:bCs/>
          <w:sz w:val="20"/>
          <w:szCs w:val="20"/>
        </w:rPr>
      </w:pPr>
      <w:r w:rsidRPr="00AA6601">
        <w:rPr>
          <w:rFonts w:ascii="Arial" w:eastAsia="SimSun" w:hAnsi="Arial" w:cs="Arial"/>
          <w:b/>
          <w:bCs/>
          <w:sz w:val="20"/>
          <w:szCs w:val="20"/>
        </w:rPr>
        <w:t>VII</w:t>
      </w:r>
      <w:r w:rsidR="00F109FF" w:rsidRPr="00AA6601">
        <w:rPr>
          <w:rFonts w:ascii="Arial" w:eastAsia="SimSun" w:hAnsi="Arial" w:cs="Arial"/>
          <w:b/>
          <w:bCs/>
          <w:sz w:val="20"/>
          <w:szCs w:val="20"/>
        </w:rPr>
        <w:t>. Závěrečné ujednání</w:t>
      </w:r>
    </w:p>
    <w:p w:rsidR="00336E89" w:rsidRPr="00AA6601" w:rsidRDefault="00336E89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jc w:val="center"/>
        <w:rPr>
          <w:rFonts w:ascii="SimSun" w:eastAsia="SimSun" w:hAnsi="Arial" w:cs="SimSun"/>
          <w:sz w:val="20"/>
          <w:szCs w:val="20"/>
        </w:rPr>
      </w:pPr>
    </w:p>
    <w:p w:rsidR="00D44415" w:rsidRDefault="00D44415" w:rsidP="005B6BD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Tato smlouva nabývá platnosti dnem podpisu smluvními stranami.</w:t>
      </w:r>
    </w:p>
    <w:p w:rsidR="00D44415" w:rsidRDefault="00D44415" w:rsidP="005B6BD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Tato smlouva, jakož i práva a povinnosti vzniklé na základě této smlouvy nebo v souvislostí s ní, se řídí zákonem č. 89/2012 Sb., občanský zákoník, v platném znění.</w:t>
      </w:r>
    </w:p>
    <w:p w:rsidR="002636AE" w:rsidRDefault="00035D4B" w:rsidP="005B6BD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 w:rsidRPr="00AA6601">
        <w:rPr>
          <w:rFonts w:ascii="Arial" w:eastAsia="SimSun" w:hAnsi="Arial" w:cs="Arial"/>
          <w:sz w:val="20"/>
          <w:szCs w:val="20"/>
        </w:rPr>
        <w:t>Smlouv</w:t>
      </w:r>
      <w:r w:rsidR="00B37789">
        <w:rPr>
          <w:rFonts w:ascii="Arial" w:eastAsia="SimSun" w:hAnsi="Arial" w:cs="Arial"/>
          <w:sz w:val="20"/>
          <w:szCs w:val="20"/>
        </w:rPr>
        <w:t>a</w:t>
      </w:r>
      <w:r w:rsidR="00F109FF" w:rsidRPr="00AA6601">
        <w:rPr>
          <w:rFonts w:ascii="Arial" w:eastAsia="SimSun" w:hAnsi="Arial" w:cs="Arial"/>
          <w:sz w:val="20"/>
          <w:szCs w:val="20"/>
        </w:rPr>
        <w:t xml:space="preserve"> </w:t>
      </w:r>
      <w:r w:rsidRPr="00AA6601">
        <w:rPr>
          <w:rFonts w:ascii="Arial" w:eastAsia="SimSun" w:hAnsi="Arial" w:cs="Arial"/>
          <w:sz w:val="20"/>
          <w:szCs w:val="20"/>
        </w:rPr>
        <w:t>je vyhotoven</w:t>
      </w:r>
      <w:r w:rsidR="00B37789">
        <w:rPr>
          <w:rFonts w:ascii="Arial" w:eastAsia="SimSun" w:hAnsi="Arial" w:cs="Arial"/>
          <w:sz w:val="20"/>
          <w:szCs w:val="20"/>
        </w:rPr>
        <w:t>a</w:t>
      </w:r>
      <w:r w:rsidR="00F109FF" w:rsidRPr="00AA6601">
        <w:rPr>
          <w:rFonts w:ascii="Arial" w:eastAsia="SimSun" w:hAnsi="Arial" w:cs="Arial"/>
          <w:sz w:val="20"/>
          <w:szCs w:val="20"/>
        </w:rPr>
        <w:t xml:space="preserve"> ve dvou výtiscích</w:t>
      </w:r>
      <w:r w:rsidR="00B60EFE" w:rsidRPr="00AA6601">
        <w:rPr>
          <w:rFonts w:ascii="Arial" w:eastAsia="SimSun" w:hAnsi="Arial" w:cs="Arial"/>
          <w:sz w:val="20"/>
          <w:szCs w:val="20"/>
        </w:rPr>
        <w:t>,</w:t>
      </w:r>
      <w:r w:rsidR="0079045C" w:rsidRPr="00AA6601">
        <w:rPr>
          <w:rFonts w:ascii="Arial" w:eastAsia="SimSun" w:hAnsi="Arial" w:cs="Arial"/>
          <w:sz w:val="20"/>
          <w:szCs w:val="20"/>
        </w:rPr>
        <w:t xml:space="preserve"> které mají platnost a závaznost originálu.</w:t>
      </w:r>
      <w:r w:rsidR="00F109FF" w:rsidRPr="00AA6601">
        <w:rPr>
          <w:rFonts w:ascii="Arial" w:eastAsia="SimSun" w:hAnsi="Arial" w:cs="Arial"/>
          <w:sz w:val="20"/>
          <w:szCs w:val="20"/>
        </w:rPr>
        <w:t xml:space="preserve"> </w:t>
      </w:r>
      <w:r w:rsidR="00B60EFE" w:rsidRPr="00AA6601">
        <w:rPr>
          <w:rFonts w:ascii="Arial" w:eastAsia="SimSun" w:hAnsi="Arial" w:cs="Arial"/>
          <w:sz w:val="20"/>
          <w:szCs w:val="20"/>
        </w:rPr>
        <w:t xml:space="preserve">Každá strana obdrží </w:t>
      </w:r>
      <w:r w:rsidRPr="00AA6601">
        <w:rPr>
          <w:rFonts w:ascii="Arial" w:eastAsia="SimSun" w:hAnsi="Arial" w:cs="Arial"/>
          <w:sz w:val="20"/>
          <w:szCs w:val="20"/>
        </w:rPr>
        <w:t xml:space="preserve">po </w:t>
      </w:r>
      <w:r w:rsidR="00D360A2" w:rsidRPr="00AA6601">
        <w:rPr>
          <w:rFonts w:ascii="Arial" w:eastAsia="SimSun" w:hAnsi="Arial" w:cs="Arial"/>
          <w:sz w:val="20"/>
          <w:szCs w:val="20"/>
        </w:rPr>
        <w:t>j</w:t>
      </w:r>
      <w:r w:rsidR="00B60EFE" w:rsidRPr="00AA6601">
        <w:rPr>
          <w:rFonts w:ascii="Arial" w:eastAsia="SimSun" w:hAnsi="Arial" w:cs="Arial"/>
          <w:sz w:val="20"/>
          <w:szCs w:val="20"/>
        </w:rPr>
        <w:t>edno</w:t>
      </w:r>
      <w:r w:rsidRPr="00AA6601">
        <w:rPr>
          <w:rFonts w:ascii="Arial" w:eastAsia="SimSun" w:hAnsi="Arial" w:cs="Arial"/>
          <w:sz w:val="20"/>
          <w:szCs w:val="20"/>
        </w:rPr>
        <w:t>m</w:t>
      </w:r>
      <w:r w:rsidR="00B60EFE" w:rsidRPr="00AA6601">
        <w:rPr>
          <w:rFonts w:ascii="Arial" w:eastAsia="SimSun" w:hAnsi="Arial" w:cs="Arial"/>
          <w:sz w:val="20"/>
          <w:szCs w:val="20"/>
        </w:rPr>
        <w:t xml:space="preserve"> vyhotovení.</w:t>
      </w:r>
    </w:p>
    <w:p w:rsidR="00B37789" w:rsidRDefault="00B37789" w:rsidP="005B6BD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Změny této smlouvy mohou být prováděny pouze písemnou formou</w:t>
      </w:r>
      <w:r w:rsidR="007411D9">
        <w:rPr>
          <w:rFonts w:ascii="Arial" w:eastAsia="SimSun" w:hAnsi="Arial" w:cs="Arial"/>
          <w:sz w:val="20"/>
          <w:szCs w:val="20"/>
        </w:rPr>
        <w:t>, a to</w:t>
      </w:r>
      <w:r>
        <w:rPr>
          <w:rFonts w:ascii="Arial" w:eastAsia="SimSun" w:hAnsi="Arial" w:cs="Arial"/>
          <w:sz w:val="20"/>
          <w:szCs w:val="20"/>
        </w:rPr>
        <w:t xml:space="preserve"> číslovanými dodatky.</w:t>
      </w:r>
    </w:p>
    <w:p w:rsidR="00E84927" w:rsidRPr="00E84927" w:rsidRDefault="00E84927" w:rsidP="00E84927">
      <w:pPr>
        <w:pStyle w:val="Odstavecseseznamem"/>
        <w:numPr>
          <w:ilvl w:val="0"/>
          <w:numId w:val="8"/>
        </w:numPr>
        <w:rPr>
          <w:rFonts w:ascii="Arial" w:eastAsia="SimSun" w:hAnsi="Arial" w:cs="Arial"/>
          <w:sz w:val="20"/>
          <w:szCs w:val="20"/>
        </w:rPr>
      </w:pPr>
      <w:r w:rsidRPr="00E84927">
        <w:rPr>
          <w:rFonts w:ascii="Arial" w:eastAsia="SimSun" w:hAnsi="Arial" w:cs="Arial"/>
          <w:sz w:val="20"/>
          <w:szCs w:val="20"/>
        </w:rPr>
        <w:t xml:space="preserve">Tato smlouva bude opatřena doložkou podle § 41, odst. 1 zákona o obcích, kterou se potvrzuje, že podmínky pro platnost právního jednání obce byly splněny.  </w:t>
      </w:r>
    </w:p>
    <w:p w:rsidR="00F109FF" w:rsidRPr="00AA6601" w:rsidRDefault="00F109FF" w:rsidP="005B6BDA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 w:rsidRPr="00AA6601">
        <w:rPr>
          <w:rFonts w:ascii="Arial" w:eastAsia="SimSun" w:hAnsi="Arial" w:cs="Arial"/>
          <w:sz w:val="20"/>
          <w:szCs w:val="20"/>
        </w:rPr>
        <w:t xml:space="preserve">Smluvní strany prohlašují, že </w:t>
      </w:r>
      <w:r w:rsidR="006301F4" w:rsidRPr="00AA6601">
        <w:rPr>
          <w:rFonts w:ascii="Arial" w:eastAsia="SimSun" w:hAnsi="Arial" w:cs="Arial"/>
          <w:sz w:val="20"/>
          <w:szCs w:val="20"/>
        </w:rPr>
        <w:t xml:space="preserve">si </w:t>
      </w:r>
      <w:r w:rsidR="00B37789">
        <w:rPr>
          <w:rFonts w:ascii="Arial" w:eastAsia="SimSun" w:hAnsi="Arial" w:cs="Arial"/>
          <w:sz w:val="20"/>
          <w:szCs w:val="20"/>
        </w:rPr>
        <w:t xml:space="preserve">tuto smlouvu </w:t>
      </w:r>
      <w:r w:rsidR="00B60EFE" w:rsidRPr="00AA6601">
        <w:rPr>
          <w:rFonts w:ascii="Arial" w:eastAsia="SimSun" w:hAnsi="Arial" w:cs="Arial"/>
          <w:sz w:val="20"/>
          <w:szCs w:val="20"/>
        </w:rPr>
        <w:t>před podpisem přečetly, že s jejím obsahem souhlasí a na</w:t>
      </w:r>
      <w:r w:rsidR="006301F4" w:rsidRPr="00AA6601">
        <w:rPr>
          <w:rFonts w:ascii="Arial" w:eastAsia="SimSun" w:hAnsi="Arial" w:cs="Arial"/>
          <w:sz w:val="20"/>
          <w:szCs w:val="20"/>
        </w:rPr>
        <w:t xml:space="preserve"> </w:t>
      </w:r>
      <w:r w:rsidR="00D360A2" w:rsidRPr="00AA6601">
        <w:rPr>
          <w:rFonts w:ascii="Arial" w:eastAsia="SimSun" w:hAnsi="Arial" w:cs="Arial"/>
          <w:sz w:val="20"/>
          <w:szCs w:val="20"/>
        </w:rPr>
        <w:t>d</w:t>
      </w:r>
      <w:r w:rsidR="00B60EFE" w:rsidRPr="00AA6601">
        <w:rPr>
          <w:rFonts w:ascii="Arial" w:eastAsia="SimSun" w:hAnsi="Arial" w:cs="Arial"/>
          <w:sz w:val="20"/>
          <w:szCs w:val="20"/>
        </w:rPr>
        <w:t>ůkaz toho připojují své podpisy.</w:t>
      </w:r>
      <w:r w:rsidRPr="00AA6601">
        <w:rPr>
          <w:rFonts w:ascii="Arial" w:eastAsia="SimSun" w:hAnsi="Arial" w:cs="Arial"/>
          <w:sz w:val="20"/>
          <w:szCs w:val="20"/>
        </w:rPr>
        <w:t xml:space="preserve"> Činí tak podle své pravé a svobodné vůle</w:t>
      </w:r>
      <w:r w:rsidR="00D360A2" w:rsidRPr="00AA6601">
        <w:rPr>
          <w:rFonts w:ascii="Arial" w:eastAsia="SimSun" w:hAnsi="Arial" w:cs="Arial"/>
          <w:sz w:val="20"/>
          <w:szCs w:val="20"/>
        </w:rPr>
        <w:t xml:space="preserve"> </w:t>
      </w:r>
      <w:r w:rsidR="006301F4" w:rsidRPr="00AA6601">
        <w:rPr>
          <w:rFonts w:ascii="Arial" w:eastAsia="SimSun" w:hAnsi="Arial" w:cs="Arial"/>
          <w:sz w:val="20"/>
          <w:szCs w:val="20"/>
        </w:rPr>
        <w:t xml:space="preserve">určitě </w:t>
      </w:r>
      <w:r w:rsidR="00D360A2" w:rsidRPr="00AA6601">
        <w:rPr>
          <w:rFonts w:ascii="Arial" w:eastAsia="SimSun" w:hAnsi="Arial" w:cs="Arial"/>
          <w:sz w:val="20"/>
          <w:szCs w:val="20"/>
        </w:rPr>
        <w:t>srozumitelně a vážně, n</w:t>
      </w:r>
      <w:r w:rsidRPr="00AA6601">
        <w:rPr>
          <w:rFonts w:ascii="Arial" w:eastAsia="SimSun" w:hAnsi="Arial" w:cs="Arial"/>
          <w:sz w:val="20"/>
          <w:szCs w:val="20"/>
        </w:rPr>
        <w:t>ikoliv v tísni za nápadně nevýhodných podmínek pro jednu ze smluvních stran.</w:t>
      </w:r>
    </w:p>
    <w:p w:rsidR="00D52AB7" w:rsidRDefault="00D52AB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p w:rsidR="00973569" w:rsidRDefault="0097356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p w:rsidR="00F109FF" w:rsidRPr="00AA6601" w:rsidRDefault="001D27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 w:rsidRPr="00AA6601">
        <w:rPr>
          <w:rFonts w:ascii="Arial" w:eastAsia="SimSun" w:hAnsi="Arial" w:cs="Arial"/>
          <w:sz w:val="20"/>
          <w:szCs w:val="20"/>
        </w:rPr>
        <w:t xml:space="preserve">V Mělnickém Vtelně dne </w:t>
      </w:r>
      <w:r w:rsidR="00B37789">
        <w:rPr>
          <w:rFonts w:ascii="Arial" w:eastAsia="SimSun" w:hAnsi="Arial" w:cs="Arial"/>
          <w:sz w:val="20"/>
          <w:szCs w:val="20"/>
        </w:rPr>
        <w:t>………………………</w:t>
      </w:r>
    </w:p>
    <w:p w:rsidR="00D52AB7" w:rsidRDefault="00D52AB7" w:rsidP="001D27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p w:rsidR="00D52AB7" w:rsidRDefault="00D52AB7" w:rsidP="001D27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p w:rsidR="001637D9" w:rsidRDefault="001637D9" w:rsidP="001D27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p w:rsidR="00EE4024" w:rsidRDefault="00EE4024" w:rsidP="001D27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p w:rsidR="001D2765" w:rsidRPr="00AA6601" w:rsidRDefault="001D2765" w:rsidP="001D27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 w:rsidRPr="00AA6601">
        <w:rPr>
          <w:rFonts w:ascii="Arial" w:eastAsia="SimSun" w:hAnsi="Arial" w:cs="Arial"/>
          <w:sz w:val="20"/>
          <w:szCs w:val="20"/>
        </w:rPr>
        <w:t xml:space="preserve">…………………………………………………            </w:t>
      </w:r>
      <w:r w:rsidR="001637D9">
        <w:rPr>
          <w:rFonts w:ascii="Arial" w:eastAsia="SimSun" w:hAnsi="Arial" w:cs="Arial"/>
          <w:sz w:val="20"/>
          <w:szCs w:val="20"/>
        </w:rPr>
        <w:tab/>
      </w:r>
      <w:r w:rsidR="001637D9">
        <w:rPr>
          <w:rFonts w:ascii="Arial" w:eastAsia="SimSun" w:hAnsi="Arial" w:cs="Arial"/>
          <w:sz w:val="20"/>
          <w:szCs w:val="20"/>
        </w:rPr>
        <w:tab/>
      </w:r>
      <w:r w:rsidRPr="00AA6601">
        <w:rPr>
          <w:rFonts w:ascii="Arial" w:eastAsia="SimSun" w:hAnsi="Arial" w:cs="Arial"/>
          <w:sz w:val="20"/>
          <w:szCs w:val="20"/>
        </w:rPr>
        <w:t>………………………………………………</w:t>
      </w:r>
    </w:p>
    <w:p w:rsidR="00F109FF" w:rsidRDefault="001637D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  <w:t>p</w:t>
      </w:r>
      <w:r w:rsidR="001D2765" w:rsidRPr="00AA6601">
        <w:rPr>
          <w:rFonts w:ascii="Arial" w:eastAsia="SimSun" w:hAnsi="Arial" w:cs="Arial"/>
          <w:sz w:val="20"/>
          <w:szCs w:val="20"/>
        </w:rPr>
        <w:t>ronajímatel</w:t>
      </w:r>
      <w:r>
        <w:rPr>
          <w:rFonts w:ascii="Arial" w:eastAsia="SimSun" w:hAnsi="Arial" w:cs="Arial"/>
          <w:sz w:val="20"/>
          <w:szCs w:val="20"/>
        </w:rPr>
        <w:t xml:space="preserve"> </w:t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</w:r>
      <w:r>
        <w:rPr>
          <w:rFonts w:ascii="Arial" w:eastAsia="SimSun" w:hAnsi="Arial" w:cs="Arial"/>
          <w:sz w:val="20"/>
          <w:szCs w:val="20"/>
        </w:rPr>
        <w:tab/>
        <w:t>nájemce</w:t>
      </w:r>
    </w:p>
    <w:p w:rsidR="006B7629" w:rsidRDefault="006B762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p w:rsidR="006B7629" w:rsidRDefault="006B762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p w:rsidR="00CF7E98" w:rsidRDefault="00CF7E9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p w:rsidR="00CF7E98" w:rsidRDefault="00CF7E9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p w:rsidR="006B7629" w:rsidRDefault="00CF7E9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Příloha č. 1 Předávací protokol</w:t>
      </w:r>
    </w:p>
    <w:p w:rsidR="006B7629" w:rsidRDefault="006B762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 xml:space="preserve">Příloha č. 2 </w:t>
      </w:r>
      <w:r w:rsidR="00700824">
        <w:rPr>
          <w:rFonts w:ascii="Arial" w:eastAsia="SimSun" w:hAnsi="Arial" w:cs="Arial"/>
          <w:sz w:val="20"/>
          <w:szCs w:val="20"/>
        </w:rPr>
        <w:t xml:space="preserve">Živnostenský list </w:t>
      </w:r>
    </w:p>
    <w:p w:rsidR="00700824" w:rsidRDefault="0070082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Příloha č. 3 Seznam vybavení</w:t>
      </w:r>
    </w:p>
    <w:p w:rsidR="00700824" w:rsidRPr="00AA6601" w:rsidRDefault="0070082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Příloha č. 4 Provozní řád</w:t>
      </w:r>
    </w:p>
    <w:sectPr w:rsidR="00700824" w:rsidRPr="00AA6601" w:rsidSect="00973569">
      <w:footerReference w:type="default" r:id="rId9"/>
      <w:pgSz w:w="12240" w:h="15840"/>
      <w:pgMar w:top="1134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CF" w:rsidRDefault="00F948CF" w:rsidP="00EC1570">
      <w:r>
        <w:separator/>
      </w:r>
    </w:p>
  </w:endnote>
  <w:endnote w:type="continuationSeparator" w:id="0">
    <w:p w:rsidR="00F948CF" w:rsidRDefault="00F948CF" w:rsidP="00EC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52052"/>
      <w:docPartObj>
        <w:docPartGallery w:val="Page Numbers (Bottom of Page)"/>
        <w:docPartUnique/>
      </w:docPartObj>
    </w:sdtPr>
    <w:sdtEndPr/>
    <w:sdtContent>
      <w:p w:rsidR="00EE4CDC" w:rsidRDefault="001F70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F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E4CDC" w:rsidRDefault="00EE4C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CF" w:rsidRDefault="00F948CF" w:rsidP="00EC1570">
      <w:r>
        <w:separator/>
      </w:r>
    </w:p>
  </w:footnote>
  <w:footnote w:type="continuationSeparator" w:id="0">
    <w:p w:rsidR="00F948CF" w:rsidRDefault="00F948CF" w:rsidP="00EC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2663566"/>
    <w:lvl w:ilvl="0">
      <w:numFmt w:val="bullet"/>
      <w:lvlText w:val="*"/>
      <w:lvlJc w:val="left"/>
    </w:lvl>
  </w:abstractNum>
  <w:abstractNum w:abstractNumId="1" w15:restartNumberingAfterBreak="0">
    <w:nsid w:val="144B4789"/>
    <w:multiLevelType w:val="hybridMultilevel"/>
    <w:tmpl w:val="70D28906"/>
    <w:lvl w:ilvl="0" w:tplc="23F6D6C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147D4532"/>
    <w:multiLevelType w:val="hybridMultilevel"/>
    <w:tmpl w:val="F6F26C3E"/>
    <w:lvl w:ilvl="0" w:tplc="A1BAD778">
      <w:start w:val="1"/>
      <w:numFmt w:val="lowerLetter"/>
      <w:lvlText w:val="%1)"/>
      <w:lvlJc w:val="left"/>
      <w:pPr>
        <w:ind w:left="1113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03CFD"/>
    <w:multiLevelType w:val="hybridMultilevel"/>
    <w:tmpl w:val="E25C92B8"/>
    <w:lvl w:ilvl="0" w:tplc="0405000F">
      <w:start w:val="1"/>
      <w:numFmt w:val="decimal"/>
      <w:lvlText w:val="%1."/>
      <w:lvlJc w:val="left"/>
      <w:pPr>
        <w:ind w:left="1711" w:hanging="360"/>
      </w:pPr>
    </w:lvl>
    <w:lvl w:ilvl="1" w:tplc="04050019" w:tentative="1">
      <w:start w:val="1"/>
      <w:numFmt w:val="lowerLetter"/>
      <w:lvlText w:val="%2."/>
      <w:lvlJc w:val="left"/>
      <w:pPr>
        <w:ind w:left="2431" w:hanging="360"/>
      </w:pPr>
    </w:lvl>
    <w:lvl w:ilvl="2" w:tplc="0405001B" w:tentative="1">
      <w:start w:val="1"/>
      <w:numFmt w:val="lowerRoman"/>
      <w:lvlText w:val="%3."/>
      <w:lvlJc w:val="right"/>
      <w:pPr>
        <w:ind w:left="3151" w:hanging="180"/>
      </w:pPr>
    </w:lvl>
    <w:lvl w:ilvl="3" w:tplc="0405000F" w:tentative="1">
      <w:start w:val="1"/>
      <w:numFmt w:val="decimal"/>
      <w:lvlText w:val="%4."/>
      <w:lvlJc w:val="left"/>
      <w:pPr>
        <w:ind w:left="3871" w:hanging="360"/>
      </w:pPr>
    </w:lvl>
    <w:lvl w:ilvl="4" w:tplc="04050019" w:tentative="1">
      <w:start w:val="1"/>
      <w:numFmt w:val="lowerLetter"/>
      <w:lvlText w:val="%5."/>
      <w:lvlJc w:val="left"/>
      <w:pPr>
        <w:ind w:left="4591" w:hanging="360"/>
      </w:pPr>
    </w:lvl>
    <w:lvl w:ilvl="5" w:tplc="0405001B" w:tentative="1">
      <w:start w:val="1"/>
      <w:numFmt w:val="lowerRoman"/>
      <w:lvlText w:val="%6."/>
      <w:lvlJc w:val="right"/>
      <w:pPr>
        <w:ind w:left="5311" w:hanging="180"/>
      </w:pPr>
    </w:lvl>
    <w:lvl w:ilvl="6" w:tplc="0405000F" w:tentative="1">
      <w:start w:val="1"/>
      <w:numFmt w:val="decimal"/>
      <w:lvlText w:val="%7."/>
      <w:lvlJc w:val="left"/>
      <w:pPr>
        <w:ind w:left="6031" w:hanging="360"/>
      </w:pPr>
    </w:lvl>
    <w:lvl w:ilvl="7" w:tplc="04050019" w:tentative="1">
      <w:start w:val="1"/>
      <w:numFmt w:val="lowerLetter"/>
      <w:lvlText w:val="%8."/>
      <w:lvlJc w:val="left"/>
      <w:pPr>
        <w:ind w:left="6751" w:hanging="360"/>
      </w:pPr>
    </w:lvl>
    <w:lvl w:ilvl="8" w:tplc="040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" w15:restartNumberingAfterBreak="0">
    <w:nsid w:val="163F1B8F"/>
    <w:multiLevelType w:val="hybridMultilevel"/>
    <w:tmpl w:val="98F431B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825308"/>
    <w:multiLevelType w:val="singleLevel"/>
    <w:tmpl w:val="6FFC9CE6"/>
    <w:lvl w:ilvl="0">
      <w:start w:val="1"/>
      <w:numFmt w:val="lowerLetter"/>
      <w:lvlText w:val="%1)"/>
      <w:legacy w:legacy="1" w:legacySpace="0" w:legacyIndent="283"/>
      <w:lvlJc w:val="left"/>
      <w:rPr>
        <w:rFonts w:ascii="Arial" w:eastAsia="Times New Roman" w:hAnsi="Arial" w:cs="Arial"/>
      </w:rPr>
    </w:lvl>
  </w:abstractNum>
  <w:abstractNum w:abstractNumId="6" w15:restartNumberingAfterBreak="0">
    <w:nsid w:val="1E9A35F5"/>
    <w:multiLevelType w:val="hybridMultilevel"/>
    <w:tmpl w:val="5CE2DA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7A4E"/>
    <w:multiLevelType w:val="hybridMultilevel"/>
    <w:tmpl w:val="279CCD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0DD0"/>
    <w:multiLevelType w:val="multilevel"/>
    <w:tmpl w:val="BDBED73C"/>
    <w:lvl w:ilvl="0">
      <w:start w:val="1"/>
      <w:numFmt w:val="decimal"/>
      <w:lvlText w:val="%1)"/>
      <w:lvlJc w:val="left"/>
      <w:pPr>
        <w:ind w:left="107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8D4B89"/>
    <w:multiLevelType w:val="hybridMultilevel"/>
    <w:tmpl w:val="DE04F98A"/>
    <w:lvl w:ilvl="0" w:tplc="FCF4A718">
      <w:start w:val="604"/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D2128B"/>
    <w:multiLevelType w:val="hybridMultilevel"/>
    <w:tmpl w:val="437E9104"/>
    <w:lvl w:ilvl="0" w:tplc="0405000F">
      <w:start w:val="1"/>
      <w:numFmt w:val="decimal"/>
      <w:lvlText w:val="%1."/>
      <w:lvlJc w:val="left"/>
      <w:pPr>
        <w:ind w:left="1442" w:hanging="360"/>
      </w:pPr>
    </w:lvl>
    <w:lvl w:ilvl="1" w:tplc="04050019" w:tentative="1">
      <w:start w:val="1"/>
      <w:numFmt w:val="lowerLetter"/>
      <w:lvlText w:val="%2."/>
      <w:lvlJc w:val="left"/>
      <w:pPr>
        <w:ind w:left="2162" w:hanging="360"/>
      </w:pPr>
    </w:lvl>
    <w:lvl w:ilvl="2" w:tplc="0405001B" w:tentative="1">
      <w:start w:val="1"/>
      <w:numFmt w:val="lowerRoman"/>
      <w:lvlText w:val="%3."/>
      <w:lvlJc w:val="right"/>
      <w:pPr>
        <w:ind w:left="2882" w:hanging="180"/>
      </w:pPr>
    </w:lvl>
    <w:lvl w:ilvl="3" w:tplc="0405000F" w:tentative="1">
      <w:start w:val="1"/>
      <w:numFmt w:val="decimal"/>
      <w:lvlText w:val="%4."/>
      <w:lvlJc w:val="left"/>
      <w:pPr>
        <w:ind w:left="3602" w:hanging="360"/>
      </w:pPr>
    </w:lvl>
    <w:lvl w:ilvl="4" w:tplc="04050019" w:tentative="1">
      <w:start w:val="1"/>
      <w:numFmt w:val="lowerLetter"/>
      <w:lvlText w:val="%5."/>
      <w:lvlJc w:val="left"/>
      <w:pPr>
        <w:ind w:left="4322" w:hanging="360"/>
      </w:pPr>
    </w:lvl>
    <w:lvl w:ilvl="5" w:tplc="0405001B" w:tentative="1">
      <w:start w:val="1"/>
      <w:numFmt w:val="lowerRoman"/>
      <w:lvlText w:val="%6."/>
      <w:lvlJc w:val="right"/>
      <w:pPr>
        <w:ind w:left="5042" w:hanging="180"/>
      </w:pPr>
    </w:lvl>
    <w:lvl w:ilvl="6" w:tplc="0405000F" w:tentative="1">
      <w:start w:val="1"/>
      <w:numFmt w:val="decimal"/>
      <w:lvlText w:val="%7."/>
      <w:lvlJc w:val="left"/>
      <w:pPr>
        <w:ind w:left="5762" w:hanging="360"/>
      </w:pPr>
    </w:lvl>
    <w:lvl w:ilvl="7" w:tplc="04050019" w:tentative="1">
      <w:start w:val="1"/>
      <w:numFmt w:val="lowerLetter"/>
      <w:lvlText w:val="%8."/>
      <w:lvlJc w:val="left"/>
      <w:pPr>
        <w:ind w:left="6482" w:hanging="360"/>
      </w:pPr>
    </w:lvl>
    <w:lvl w:ilvl="8" w:tplc="040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1" w15:restartNumberingAfterBreak="0">
    <w:nsid w:val="373F318F"/>
    <w:multiLevelType w:val="hybridMultilevel"/>
    <w:tmpl w:val="B7B8846C"/>
    <w:lvl w:ilvl="0" w:tplc="A1BAD778">
      <w:start w:val="1"/>
      <w:numFmt w:val="lowerLetter"/>
      <w:lvlText w:val="%1)"/>
      <w:lvlJc w:val="left"/>
      <w:pPr>
        <w:ind w:left="1113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EB699F"/>
    <w:multiLevelType w:val="hybridMultilevel"/>
    <w:tmpl w:val="95382D9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A5ED608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9C05CE"/>
    <w:multiLevelType w:val="hybridMultilevel"/>
    <w:tmpl w:val="DD30FFCC"/>
    <w:lvl w:ilvl="0" w:tplc="96F014FE">
      <w:start w:val="2"/>
      <w:numFmt w:val="decimal"/>
      <w:lvlText w:val="%1)"/>
      <w:lvlJc w:val="left"/>
      <w:pPr>
        <w:ind w:left="722" w:hanging="359"/>
      </w:pPr>
      <w:rPr>
        <w:rFonts w:hint="default"/>
      </w:rPr>
    </w:lvl>
    <w:lvl w:ilvl="1" w:tplc="BA7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05DC0"/>
    <w:multiLevelType w:val="hybridMultilevel"/>
    <w:tmpl w:val="D7F44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00C75"/>
    <w:multiLevelType w:val="hybridMultilevel"/>
    <w:tmpl w:val="F14462B6"/>
    <w:lvl w:ilvl="0" w:tplc="E5F20F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594705"/>
    <w:multiLevelType w:val="hybridMultilevel"/>
    <w:tmpl w:val="121E4D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032A5"/>
    <w:multiLevelType w:val="hybridMultilevel"/>
    <w:tmpl w:val="70D28906"/>
    <w:lvl w:ilvl="0" w:tplc="23F6D6C0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60E57101"/>
    <w:multiLevelType w:val="hybridMultilevel"/>
    <w:tmpl w:val="8FA09668"/>
    <w:lvl w:ilvl="0" w:tplc="BBA2C8E6">
      <w:start w:val="2"/>
      <w:numFmt w:val="decimal"/>
      <w:lvlText w:val="%1)"/>
      <w:lvlJc w:val="left"/>
      <w:pPr>
        <w:ind w:left="722" w:hanging="212"/>
      </w:pPr>
      <w:rPr>
        <w:rFonts w:hint="default"/>
      </w:rPr>
    </w:lvl>
    <w:lvl w:ilvl="1" w:tplc="BA7812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76846"/>
    <w:multiLevelType w:val="hybridMultilevel"/>
    <w:tmpl w:val="CE76FCC2"/>
    <w:lvl w:ilvl="0" w:tplc="9350EEF4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149A0"/>
    <w:multiLevelType w:val="singleLevel"/>
    <w:tmpl w:val="8E2CBAF8"/>
    <w:lvl w:ilvl="0">
      <w:start w:val="1"/>
      <w:numFmt w:val="lowerLetter"/>
      <w:lvlText w:val="%1)"/>
      <w:legacy w:legacy="1" w:legacySpace="0" w:legacyIndent="283"/>
      <w:lvlJc w:val="left"/>
      <w:rPr>
        <w:rFonts w:ascii="Arial" w:eastAsia="Times New Roman" w:hAnsi="Arial" w:cs="Arial"/>
      </w:rPr>
    </w:lvl>
  </w:abstractNum>
  <w:abstractNum w:abstractNumId="21" w15:restartNumberingAfterBreak="0">
    <w:nsid w:val="7EAF5DA9"/>
    <w:multiLevelType w:val="hybridMultilevel"/>
    <w:tmpl w:val="001EEB74"/>
    <w:lvl w:ilvl="0" w:tplc="52AAA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6"/>
  </w:num>
  <w:num w:numId="8">
    <w:abstractNumId w:val="14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13"/>
  </w:num>
  <w:num w:numId="14">
    <w:abstractNumId w:val="19"/>
  </w:num>
  <w:num w:numId="15">
    <w:abstractNumId w:val="4"/>
  </w:num>
  <w:num w:numId="16">
    <w:abstractNumId w:val="11"/>
  </w:num>
  <w:num w:numId="17">
    <w:abstractNumId w:val="2"/>
  </w:num>
  <w:num w:numId="18">
    <w:abstractNumId w:val="3"/>
  </w:num>
  <w:num w:numId="19">
    <w:abstractNumId w:val="18"/>
  </w:num>
  <w:num w:numId="20">
    <w:abstractNumId w:val="1"/>
  </w:num>
  <w:num w:numId="21">
    <w:abstractNumId w:val="10"/>
  </w:num>
  <w:num w:numId="2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FE"/>
    <w:rsid w:val="000074F0"/>
    <w:rsid w:val="00035D4B"/>
    <w:rsid w:val="00036F99"/>
    <w:rsid w:val="00054354"/>
    <w:rsid w:val="000737B0"/>
    <w:rsid w:val="00074D4F"/>
    <w:rsid w:val="000819A9"/>
    <w:rsid w:val="00084A11"/>
    <w:rsid w:val="00087268"/>
    <w:rsid w:val="000A002F"/>
    <w:rsid w:val="000A0280"/>
    <w:rsid w:val="000C08DC"/>
    <w:rsid w:val="000C3F14"/>
    <w:rsid w:val="000E3DFE"/>
    <w:rsid w:val="000F2222"/>
    <w:rsid w:val="000F3265"/>
    <w:rsid w:val="000F7806"/>
    <w:rsid w:val="00112B84"/>
    <w:rsid w:val="00120014"/>
    <w:rsid w:val="00122114"/>
    <w:rsid w:val="00125C16"/>
    <w:rsid w:val="00127FE5"/>
    <w:rsid w:val="001370CF"/>
    <w:rsid w:val="00160EF1"/>
    <w:rsid w:val="001637D9"/>
    <w:rsid w:val="001760D2"/>
    <w:rsid w:val="001955AC"/>
    <w:rsid w:val="001A28B1"/>
    <w:rsid w:val="001D2765"/>
    <w:rsid w:val="001E6470"/>
    <w:rsid w:val="001F702A"/>
    <w:rsid w:val="00200D9C"/>
    <w:rsid w:val="002218C8"/>
    <w:rsid w:val="00234511"/>
    <w:rsid w:val="00240095"/>
    <w:rsid w:val="002444B7"/>
    <w:rsid w:val="002453A7"/>
    <w:rsid w:val="002636AE"/>
    <w:rsid w:val="00286EA0"/>
    <w:rsid w:val="0029149A"/>
    <w:rsid w:val="002B2096"/>
    <w:rsid w:val="002C12BC"/>
    <w:rsid w:val="002D0144"/>
    <w:rsid w:val="002D248C"/>
    <w:rsid w:val="002D2C56"/>
    <w:rsid w:val="002E4D40"/>
    <w:rsid w:val="00300F65"/>
    <w:rsid w:val="003024E2"/>
    <w:rsid w:val="00303D07"/>
    <w:rsid w:val="00314249"/>
    <w:rsid w:val="00314530"/>
    <w:rsid w:val="003173A0"/>
    <w:rsid w:val="003229BF"/>
    <w:rsid w:val="00331A3E"/>
    <w:rsid w:val="003367C8"/>
    <w:rsid w:val="00336E89"/>
    <w:rsid w:val="003614B7"/>
    <w:rsid w:val="003B1E12"/>
    <w:rsid w:val="003B66B6"/>
    <w:rsid w:val="003B69DF"/>
    <w:rsid w:val="003D5E18"/>
    <w:rsid w:val="003E0C02"/>
    <w:rsid w:val="003E1974"/>
    <w:rsid w:val="003E1D28"/>
    <w:rsid w:val="003E2E7C"/>
    <w:rsid w:val="003E6C91"/>
    <w:rsid w:val="003F5F54"/>
    <w:rsid w:val="00414B79"/>
    <w:rsid w:val="004327D8"/>
    <w:rsid w:val="0045635A"/>
    <w:rsid w:val="00457B21"/>
    <w:rsid w:val="004746B1"/>
    <w:rsid w:val="004815FB"/>
    <w:rsid w:val="00482E91"/>
    <w:rsid w:val="00494DA9"/>
    <w:rsid w:val="004C3FBE"/>
    <w:rsid w:val="004D7718"/>
    <w:rsid w:val="00512F2B"/>
    <w:rsid w:val="00516F40"/>
    <w:rsid w:val="00520013"/>
    <w:rsid w:val="0052009A"/>
    <w:rsid w:val="005304E7"/>
    <w:rsid w:val="005477C8"/>
    <w:rsid w:val="00547F43"/>
    <w:rsid w:val="00553EC4"/>
    <w:rsid w:val="005572FE"/>
    <w:rsid w:val="00560AF7"/>
    <w:rsid w:val="00567256"/>
    <w:rsid w:val="00583125"/>
    <w:rsid w:val="0058737E"/>
    <w:rsid w:val="00595539"/>
    <w:rsid w:val="005B6BDA"/>
    <w:rsid w:val="005C16FC"/>
    <w:rsid w:val="005C3174"/>
    <w:rsid w:val="005C386E"/>
    <w:rsid w:val="005E3167"/>
    <w:rsid w:val="00600EF5"/>
    <w:rsid w:val="00620781"/>
    <w:rsid w:val="006301F4"/>
    <w:rsid w:val="00642161"/>
    <w:rsid w:val="0064236D"/>
    <w:rsid w:val="006458C1"/>
    <w:rsid w:val="00655ED7"/>
    <w:rsid w:val="0067551E"/>
    <w:rsid w:val="006827F1"/>
    <w:rsid w:val="00683AB2"/>
    <w:rsid w:val="006946DC"/>
    <w:rsid w:val="006A6643"/>
    <w:rsid w:val="006B7629"/>
    <w:rsid w:val="006B7C72"/>
    <w:rsid w:val="006C04EB"/>
    <w:rsid w:val="006C05B6"/>
    <w:rsid w:val="006D15AA"/>
    <w:rsid w:val="006F24F4"/>
    <w:rsid w:val="006F6001"/>
    <w:rsid w:val="00700824"/>
    <w:rsid w:val="00703D02"/>
    <w:rsid w:val="007058B1"/>
    <w:rsid w:val="00711D85"/>
    <w:rsid w:val="00720E06"/>
    <w:rsid w:val="007230C6"/>
    <w:rsid w:val="00733B45"/>
    <w:rsid w:val="007411D9"/>
    <w:rsid w:val="00742824"/>
    <w:rsid w:val="00756861"/>
    <w:rsid w:val="00774571"/>
    <w:rsid w:val="0079045C"/>
    <w:rsid w:val="00797B38"/>
    <w:rsid w:val="007A52C2"/>
    <w:rsid w:val="007B58A0"/>
    <w:rsid w:val="007B7DD8"/>
    <w:rsid w:val="007C1CBA"/>
    <w:rsid w:val="007C3449"/>
    <w:rsid w:val="007C604B"/>
    <w:rsid w:val="007D1ABE"/>
    <w:rsid w:val="007E6D2D"/>
    <w:rsid w:val="007E7D30"/>
    <w:rsid w:val="007F141D"/>
    <w:rsid w:val="00804DF5"/>
    <w:rsid w:val="00806505"/>
    <w:rsid w:val="008225C6"/>
    <w:rsid w:val="00826DBF"/>
    <w:rsid w:val="00836BCD"/>
    <w:rsid w:val="00846206"/>
    <w:rsid w:val="008614E0"/>
    <w:rsid w:val="008724F5"/>
    <w:rsid w:val="0088399C"/>
    <w:rsid w:val="008858BB"/>
    <w:rsid w:val="008A18F3"/>
    <w:rsid w:val="008A51F5"/>
    <w:rsid w:val="008B4EDC"/>
    <w:rsid w:val="008C0608"/>
    <w:rsid w:val="008C23DB"/>
    <w:rsid w:val="008C4474"/>
    <w:rsid w:val="008F46A3"/>
    <w:rsid w:val="00921685"/>
    <w:rsid w:val="00923829"/>
    <w:rsid w:val="00926DB6"/>
    <w:rsid w:val="00930B2A"/>
    <w:rsid w:val="009331DC"/>
    <w:rsid w:val="00935C95"/>
    <w:rsid w:val="0094166C"/>
    <w:rsid w:val="00972DC5"/>
    <w:rsid w:val="00973569"/>
    <w:rsid w:val="009751BD"/>
    <w:rsid w:val="00991A2A"/>
    <w:rsid w:val="009B3749"/>
    <w:rsid w:val="009B758F"/>
    <w:rsid w:val="00A22597"/>
    <w:rsid w:val="00A27F38"/>
    <w:rsid w:val="00A32155"/>
    <w:rsid w:val="00A41389"/>
    <w:rsid w:val="00A500CA"/>
    <w:rsid w:val="00A51745"/>
    <w:rsid w:val="00A54438"/>
    <w:rsid w:val="00A67B30"/>
    <w:rsid w:val="00A87B90"/>
    <w:rsid w:val="00A90C70"/>
    <w:rsid w:val="00A9193F"/>
    <w:rsid w:val="00AA6601"/>
    <w:rsid w:val="00AB6AC1"/>
    <w:rsid w:val="00AC41E4"/>
    <w:rsid w:val="00AE1B0F"/>
    <w:rsid w:val="00AE514F"/>
    <w:rsid w:val="00AF27DA"/>
    <w:rsid w:val="00B049E5"/>
    <w:rsid w:val="00B07CBC"/>
    <w:rsid w:val="00B21CD4"/>
    <w:rsid w:val="00B317F9"/>
    <w:rsid w:val="00B37789"/>
    <w:rsid w:val="00B40679"/>
    <w:rsid w:val="00B60EFE"/>
    <w:rsid w:val="00B67B2E"/>
    <w:rsid w:val="00B80ACF"/>
    <w:rsid w:val="00B95555"/>
    <w:rsid w:val="00BB5409"/>
    <w:rsid w:val="00BF1738"/>
    <w:rsid w:val="00BF4DFA"/>
    <w:rsid w:val="00C010F2"/>
    <w:rsid w:val="00C156CD"/>
    <w:rsid w:val="00C2507C"/>
    <w:rsid w:val="00C519FD"/>
    <w:rsid w:val="00C737A1"/>
    <w:rsid w:val="00C943D7"/>
    <w:rsid w:val="00CC7BB3"/>
    <w:rsid w:val="00CD2A30"/>
    <w:rsid w:val="00CF7E98"/>
    <w:rsid w:val="00D0120A"/>
    <w:rsid w:val="00D02449"/>
    <w:rsid w:val="00D25320"/>
    <w:rsid w:val="00D32EE2"/>
    <w:rsid w:val="00D360A2"/>
    <w:rsid w:val="00D44415"/>
    <w:rsid w:val="00D4495A"/>
    <w:rsid w:val="00D52AB7"/>
    <w:rsid w:val="00D52FC0"/>
    <w:rsid w:val="00D537E6"/>
    <w:rsid w:val="00D65ECE"/>
    <w:rsid w:val="00D71E49"/>
    <w:rsid w:val="00D73B8F"/>
    <w:rsid w:val="00D83E8A"/>
    <w:rsid w:val="00DB20C8"/>
    <w:rsid w:val="00DB3C5C"/>
    <w:rsid w:val="00DB4537"/>
    <w:rsid w:val="00DC5315"/>
    <w:rsid w:val="00DD14B4"/>
    <w:rsid w:val="00DE5320"/>
    <w:rsid w:val="00DF63CA"/>
    <w:rsid w:val="00E01DBA"/>
    <w:rsid w:val="00E14E66"/>
    <w:rsid w:val="00E16AA7"/>
    <w:rsid w:val="00E43771"/>
    <w:rsid w:val="00E53EDE"/>
    <w:rsid w:val="00E679D7"/>
    <w:rsid w:val="00E84927"/>
    <w:rsid w:val="00E86171"/>
    <w:rsid w:val="00E92E95"/>
    <w:rsid w:val="00E95BA6"/>
    <w:rsid w:val="00EA124C"/>
    <w:rsid w:val="00EA754C"/>
    <w:rsid w:val="00EC0D8D"/>
    <w:rsid w:val="00EC1570"/>
    <w:rsid w:val="00EE4024"/>
    <w:rsid w:val="00EE4CDC"/>
    <w:rsid w:val="00EE709B"/>
    <w:rsid w:val="00EF564E"/>
    <w:rsid w:val="00F10266"/>
    <w:rsid w:val="00F109FF"/>
    <w:rsid w:val="00F22F8A"/>
    <w:rsid w:val="00F44AAF"/>
    <w:rsid w:val="00F51F59"/>
    <w:rsid w:val="00F73C5F"/>
    <w:rsid w:val="00F94717"/>
    <w:rsid w:val="00F948CF"/>
    <w:rsid w:val="00FA09A5"/>
    <w:rsid w:val="00FA69C2"/>
    <w:rsid w:val="00FE0BB3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1A3FA"/>
  <w15:docId w15:val="{87BAD5F2-AC1E-4E47-86EC-8F484DFE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A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24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44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43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C531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531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531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531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5315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rsid w:val="006827F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C1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57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1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8925-DA0F-4E2F-8082-7025A27B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2077</Words>
  <Characters>12258</Characters>
  <Application>Microsoft Office Word</Application>
  <DocSecurity>4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nebytového prostoru</vt:lpstr>
    </vt:vector>
  </TitlesOfParts>
  <Company>Microsoft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nebytového prostoru</dc:title>
  <dc:creator>Obecni Urad</dc:creator>
  <cp:lastModifiedBy>Obec Mělnické Vtelno</cp:lastModifiedBy>
  <cp:revision>2</cp:revision>
  <cp:lastPrinted>2017-05-03T12:48:00Z</cp:lastPrinted>
  <dcterms:created xsi:type="dcterms:W3CDTF">2018-11-22T07:04:00Z</dcterms:created>
  <dcterms:modified xsi:type="dcterms:W3CDTF">2018-11-22T07:04:00Z</dcterms:modified>
</cp:coreProperties>
</file>